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7AA8C5AF" w:rsidR="00047966" w:rsidRPr="00EF79D6" w:rsidRDefault="00AA6DF1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 w:rsidRPr="00EF79D6">
        <w:rPr>
          <w:rFonts w:asciiTheme="majorHAnsi" w:hAnsiTheme="majorHAnsi"/>
          <w:b/>
          <w:sz w:val="28"/>
          <w:szCs w:val="28"/>
          <w:lang w:val="de-DE"/>
        </w:rPr>
        <w:t>Zahlentheorie</w:t>
      </w:r>
    </w:p>
    <w:p w14:paraId="37B4BEB7" w14:textId="40F29037" w:rsidR="001E6FFE" w:rsidRPr="00EF79D6" w:rsidRDefault="001E6FFE" w:rsidP="00AA6DF1">
      <w:pPr>
        <w:jc w:val="center"/>
        <w:rPr>
          <w:rFonts w:asciiTheme="majorHAnsi" w:hAnsiTheme="majorHAnsi"/>
          <w:sz w:val="24"/>
          <w:szCs w:val="24"/>
          <w:lang w:val="de-DE"/>
        </w:rPr>
      </w:pPr>
      <w:r w:rsidRPr="00EF79D6">
        <w:rPr>
          <w:rFonts w:asciiTheme="majorHAnsi" w:hAnsiTheme="majorHAnsi"/>
          <w:sz w:val="24"/>
          <w:szCs w:val="24"/>
          <w:lang w:val="de-DE"/>
        </w:rPr>
        <w:t>(in der Menge der natürlichen Zahlen)</w:t>
      </w:r>
    </w:p>
    <w:p w14:paraId="21CDC923" w14:textId="77777777" w:rsidR="001E6FFE" w:rsidRPr="00EF79D6" w:rsidRDefault="001E6FFE" w:rsidP="00AA6DF1">
      <w:pPr>
        <w:jc w:val="center"/>
        <w:rPr>
          <w:rFonts w:asciiTheme="majorHAnsi" w:hAnsiTheme="majorHAnsi"/>
          <w:b/>
          <w:sz w:val="24"/>
          <w:szCs w:val="24"/>
          <w:lang w:val="de-DE"/>
        </w:rPr>
      </w:pPr>
    </w:p>
    <w:p w14:paraId="27222CDF" w14:textId="5080D647" w:rsidR="00AA6DF1" w:rsidRPr="00EF79D6" w:rsidRDefault="00AA6DF1">
      <w:pPr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hAnsiTheme="majorHAnsi"/>
          <w:b/>
          <w:lang w:val="de-DE"/>
        </w:rPr>
        <w:t>Teilbarkeit:</w:t>
      </w:r>
      <w:r w:rsidRPr="00EF79D6">
        <w:rPr>
          <w:rFonts w:asciiTheme="majorHAnsi" w:hAnsiTheme="majorHAnsi"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 xml:space="preserve">   a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b</m:t>
            </m:r>
          </m:e>
        </m:d>
      </m:oMath>
      <w:r w:rsidRPr="00EF79D6">
        <w:rPr>
          <w:rFonts w:asciiTheme="majorHAnsi" w:eastAsiaTheme="minorEastAsia" w:hAnsiTheme="majorHAnsi"/>
          <w:lang w:val="de-DE"/>
        </w:rPr>
        <w:t xml:space="preserve">  </w:t>
      </w:r>
      <w:r w:rsidR="0085278B" w:rsidRPr="00EF79D6">
        <w:rPr>
          <w:rFonts w:asciiTheme="majorHAnsi" w:eastAsiaTheme="minorEastAsia" w:hAnsiTheme="majorHAnsi"/>
          <w:lang w:val="de-DE"/>
        </w:rPr>
        <w:tab/>
      </w:r>
      <w:r w:rsidR="0085278B" w:rsidRPr="00EF79D6">
        <w:rPr>
          <w:rFonts w:asciiTheme="majorHAnsi" w:eastAsiaTheme="minorEastAsia" w:hAnsiTheme="majorHAnsi"/>
          <w:lang w:val="de-DE"/>
        </w:rPr>
        <w:tab/>
      </w:r>
      <w:proofErr w:type="spellStart"/>
      <w:r w:rsidR="0085278B" w:rsidRPr="00EF79D6">
        <w:rPr>
          <w:rFonts w:asciiTheme="majorHAnsi" w:eastAsiaTheme="minorEastAsia" w:hAnsiTheme="majorHAnsi"/>
          <w:lang w:val="de-DE"/>
        </w:rPr>
        <w:t>z.B</w:t>
      </w:r>
      <w:proofErr w:type="spellEnd"/>
      <w:r w:rsidR="0085278B" w:rsidRPr="00EF79D6">
        <w:rPr>
          <w:rFonts w:asciiTheme="majorHAnsi" w:eastAsiaTheme="minorEastAsia" w:hAnsiTheme="majorHAnsi"/>
          <w:lang w:val="de-DE"/>
        </w:rPr>
        <w:t>:</w:t>
      </w:r>
      <w:r w:rsidR="004E006E" w:rsidRPr="00EF79D6">
        <w:rPr>
          <w:rFonts w:asciiTheme="majorHAnsi" w:eastAsiaTheme="minorEastAsia" w:hAnsiTheme="majorHAnsi"/>
          <w:lang w:val="de-DE"/>
        </w:rPr>
        <w:t xml:space="preserve"> </w:t>
      </w:r>
      <m:oMath>
        <m:r>
          <w:rPr>
            <w:rFonts w:ascii="Cambria Math" w:eastAsiaTheme="minorEastAsia" w:hAnsi="Cambria Math"/>
            <w:lang w:val="de-DE"/>
          </w:rPr>
          <m:t xml:space="preserve"> 7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21</m:t>
            </m:r>
          </m:e>
        </m:d>
      </m:oMath>
      <w:r w:rsidR="00ED55FE" w:rsidRPr="00EF79D6">
        <w:rPr>
          <w:rFonts w:asciiTheme="majorHAnsi" w:eastAsiaTheme="minorEastAsia" w:hAnsiTheme="majorHAnsi"/>
          <w:lang w:val="de-DE"/>
        </w:rPr>
        <w:t xml:space="preserve">, weil </w:t>
      </w:r>
      <w:r w:rsidR="004A7443" w:rsidRPr="00EF79D6">
        <w:rPr>
          <w:rFonts w:asciiTheme="majorHAnsi" w:eastAsiaTheme="minorEastAsia" w:hAnsiTheme="majorHAnsi"/>
          <w:lang w:val="de-DE"/>
        </w:rPr>
        <w:t xml:space="preserve"> </w:t>
      </w:r>
      <w:r w:rsidR="00ED55FE" w:rsidRPr="00EF79D6">
        <w:rPr>
          <w:rFonts w:asciiTheme="majorHAnsi" w:eastAsiaTheme="minorEastAsia" w:hAnsiTheme="majorHAnsi"/>
          <w:lang w:val="de-DE"/>
        </w:rPr>
        <w:t>7</w:t>
      </w:r>
      <m:oMath>
        <m:r>
          <w:rPr>
            <w:rFonts w:ascii="Cambria Math" w:eastAsiaTheme="minorEastAsia" w:hAnsi="Cambria Math"/>
            <w:lang w:val="de-DE"/>
          </w:rPr>
          <m:t>∙</m:t>
        </m:r>
        <m:r>
          <m:rPr>
            <m:sty m:val="bi"/>
          </m:rPr>
          <w:rPr>
            <w:rFonts w:ascii="Cambria Math" w:eastAsiaTheme="minorEastAsia" w:hAnsi="Cambria Math"/>
            <w:lang w:val="de-DE"/>
          </w:rPr>
          <m:t>3</m:t>
        </m:r>
        <m:r>
          <w:rPr>
            <w:rFonts w:ascii="Cambria Math" w:eastAsiaTheme="minorEastAsia" w:hAnsi="Cambria Math"/>
            <w:lang w:val="de-DE"/>
          </w:rPr>
          <m:t>=21</m:t>
        </m:r>
      </m:oMath>
    </w:p>
    <w:p w14:paraId="27222CE0" w14:textId="77777777" w:rsidR="00AA6DF1" w:rsidRPr="00EF79D6" w:rsidRDefault="00AA6DF1" w:rsidP="00AA6DF1">
      <w:pPr>
        <w:ind w:firstLine="993"/>
        <w:rPr>
          <w:rFonts w:asciiTheme="majorHAnsi" w:eastAsiaTheme="minorEastAsia" w:hAnsiTheme="majorHAnsi"/>
          <w:i/>
          <w:lang w:val="de-DE"/>
        </w:rPr>
      </w:pPr>
      <w:r w:rsidRPr="00EF79D6">
        <w:rPr>
          <w:rFonts w:asciiTheme="majorHAnsi" w:eastAsiaTheme="minorEastAsia" w:hAnsiTheme="majorHAnsi"/>
          <w:lang w:val="de-DE"/>
        </w:rPr>
        <w:t xml:space="preserve"> </w:t>
      </w:r>
      <w:r w:rsidRPr="00EF79D6">
        <w:rPr>
          <w:rFonts w:asciiTheme="majorHAnsi" w:eastAsiaTheme="minorEastAsia" w:hAnsiTheme="majorHAnsi"/>
          <w:i/>
          <w:lang w:val="de-DE"/>
        </w:rPr>
        <w:t>a</w:t>
      </w:r>
      <w:r w:rsidRPr="00EF79D6">
        <w:rPr>
          <w:rFonts w:asciiTheme="majorHAnsi" w:eastAsiaTheme="minorEastAsia" w:hAnsiTheme="majorHAnsi"/>
          <w:lang w:val="de-DE"/>
        </w:rPr>
        <w:t xml:space="preserve"> ist </w:t>
      </w:r>
      <w:r w:rsidRPr="00EF79D6">
        <w:rPr>
          <w:rFonts w:asciiTheme="majorHAnsi" w:eastAsiaTheme="minorEastAsia" w:hAnsiTheme="majorHAnsi"/>
          <w:b/>
          <w:i/>
          <w:lang w:val="de-DE"/>
        </w:rPr>
        <w:t>ein Teiler</w:t>
      </w:r>
      <w:r w:rsidRPr="00EF79D6">
        <w:rPr>
          <w:rFonts w:asciiTheme="majorHAnsi" w:eastAsiaTheme="minorEastAsia" w:hAnsiTheme="majorHAnsi"/>
          <w:lang w:val="de-DE"/>
        </w:rPr>
        <w:t xml:space="preserve"> von </w:t>
      </w:r>
      <w:r w:rsidRPr="00EF79D6">
        <w:rPr>
          <w:rFonts w:asciiTheme="majorHAnsi" w:eastAsiaTheme="minorEastAsia" w:hAnsiTheme="majorHAnsi"/>
          <w:i/>
          <w:lang w:val="de-DE"/>
        </w:rPr>
        <w:t>b</w:t>
      </w:r>
      <w:r w:rsidRPr="00EF79D6">
        <w:rPr>
          <w:rFonts w:asciiTheme="majorHAnsi" w:eastAsiaTheme="minorEastAsia" w:hAnsiTheme="majorHAnsi"/>
          <w:lang w:val="de-DE"/>
        </w:rPr>
        <w:t xml:space="preserve">;  </w:t>
      </w:r>
      <w:r w:rsidRPr="00EF79D6">
        <w:rPr>
          <w:rFonts w:asciiTheme="majorHAnsi" w:eastAsiaTheme="minorEastAsia" w:hAnsiTheme="majorHAnsi"/>
          <w:i/>
          <w:lang w:val="de-DE"/>
        </w:rPr>
        <w:t>b</w:t>
      </w:r>
      <w:r w:rsidRPr="00EF79D6">
        <w:rPr>
          <w:rFonts w:asciiTheme="majorHAnsi" w:eastAsiaTheme="minorEastAsia" w:hAnsiTheme="majorHAnsi"/>
          <w:lang w:val="de-DE"/>
        </w:rPr>
        <w:t xml:space="preserve"> ist </w:t>
      </w:r>
      <w:r w:rsidRPr="00EF79D6">
        <w:rPr>
          <w:rFonts w:asciiTheme="majorHAnsi" w:eastAsiaTheme="minorEastAsia" w:hAnsiTheme="majorHAnsi"/>
          <w:b/>
          <w:i/>
          <w:lang w:val="de-DE"/>
        </w:rPr>
        <w:t>ein Vielfaches</w:t>
      </w:r>
      <w:r w:rsidRPr="00EF79D6">
        <w:rPr>
          <w:rFonts w:asciiTheme="majorHAnsi" w:eastAsiaTheme="minorEastAsia" w:hAnsiTheme="majorHAnsi"/>
          <w:lang w:val="de-DE"/>
        </w:rPr>
        <w:t xml:space="preserve"> von </w:t>
      </w:r>
      <w:r w:rsidRPr="00EF79D6">
        <w:rPr>
          <w:rFonts w:asciiTheme="majorHAnsi" w:eastAsiaTheme="minorEastAsia" w:hAnsiTheme="majorHAnsi"/>
          <w:i/>
          <w:lang w:val="de-DE"/>
        </w:rPr>
        <w:t>a</w:t>
      </w:r>
    </w:p>
    <w:p w14:paraId="27222CE1" w14:textId="77777777" w:rsidR="00AA6DF1" w:rsidRPr="00EF79D6" w:rsidRDefault="00AA6DF1" w:rsidP="004C165F">
      <w:pPr>
        <w:rPr>
          <w:rFonts w:asciiTheme="majorHAnsi" w:eastAsiaTheme="minorEastAsia" w:hAnsiTheme="majorHAnsi"/>
          <w:b/>
          <w:lang w:val="de-DE"/>
        </w:rPr>
      </w:pPr>
      <w:r w:rsidRPr="00EF79D6">
        <w:rPr>
          <w:rFonts w:asciiTheme="majorHAnsi" w:eastAsiaTheme="minorEastAsia" w:hAnsiTheme="majorHAnsi"/>
          <w:b/>
          <w:lang w:val="de-DE"/>
        </w:rPr>
        <w:t>Teilbarkeitsregel:</w:t>
      </w:r>
    </w:p>
    <w:p w14:paraId="27222CE2" w14:textId="77777777" w:rsidR="00AA6DF1" w:rsidRPr="00EF79D6" w:rsidRDefault="00AA6DF1" w:rsidP="00AA6DF1">
      <w:pPr>
        <w:ind w:left="1134" w:hanging="141"/>
        <w:rPr>
          <w:rFonts w:asciiTheme="majorHAnsi" w:eastAsiaTheme="minorEastAsia" w:hAnsiTheme="majorHAnsi"/>
          <w:lang w:val="de-DE"/>
        </w:rPr>
      </w:pPr>
    </w:p>
    <w:p w14:paraId="27222CE3" w14:textId="6EAA0A4B" w:rsidR="00AA6DF1" w:rsidRPr="00EF79D6" w:rsidRDefault="00AA6DF1" w:rsidP="00AA6DF1">
      <w:pPr>
        <w:ind w:left="1134" w:hanging="141"/>
        <w:rPr>
          <w:rFonts w:asciiTheme="majorHAnsi" w:eastAsiaTheme="minorEastAsia" w:hAnsiTheme="majorHAnsi"/>
          <w:lang w:val="de-DE"/>
        </w:rPr>
      </w:pPr>
    </w:p>
    <w:p w14:paraId="0C59E37F" w14:textId="6F79498A" w:rsidR="001E6FFE" w:rsidRPr="00EF79D6" w:rsidRDefault="001E6FFE" w:rsidP="00AA6DF1">
      <w:pPr>
        <w:ind w:left="1134" w:hanging="141"/>
        <w:rPr>
          <w:rFonts w:asciiTheme="majorHAnsi" w:eastAsiaTheme="minorEastAsia" w:hAnsiTheme="majorHAnsi"/>
          <w:lang w:val="de-DE"/>
        </w:rPr>
      </w:pPr>
    </w:p>
    <w:p w14:paraId="27222CE5" w14:textId="77777777" w:rsidR="00AA6DF1" w:rsidRPr="00EF79D6" w:rsidRDefault="00AA6DF1" w:rsidP="00AA6DF1">
      <w:pPr>
        <w:ind w:left="1134" w:hanging="141"/>
        <w:rPr>
          <w:rFonts w:asciiTheme="majorHAnsi" w:eastAsiaTheme="minorEastAsia" w:hAnsiTheme="majorHAnsi"/>
          <w:lang w:val="de-DE"/>
        </w:rPr>
      </w:pPr>
    </w:p>
    <w:p w14:paraId="27222CE6" w14:textId="77777777" w:rsidR="00AA6DF1" w:rsidRPr="00EF79D6" w:rsidRDefault="00AA6DF1">
      <w:pPr>
        <w:rPr>
          <w:rFonts w:asciiTheme="majorHAnsi" w:hAnsiTheme="majorHAnsi"/>
          <w:lang w:val="de-DE"/>
        </w:rPr>
      </w:pPr>
      <w:r w:rsidRPr="00EF79D6">
        <w:rPr>
          <w:rFonts w:asciiTheme="majorHAnsi" w:hAnsiTheme="majorHAnsi"/>
          <w:lang w:val="de-DE"/>
        </w:rPr>
        <w:t>Aufteilung:</w:t>
      </w:r>
    </w:p>
    <w:p w14:paraId="27222CE7" w14:textId="77777777" w:rsidR="00AA6DF1" w:rsidRPr="00EF79D6" w:rsidRDefault="00AA6DF1" w:rsidP="0074487F">
      <w:pPr>
        <w:pStyle w:val="Listaszerbekezds"/>
        <w:numPr>
          <w:ilvl w:val="0"/>
          <w:numId w:val="1"/>
        </w:numPr>
        <w:spacing w:line="240" w:lineRule="auto"/>
        <w:rPr>
          <w:rFonts w:asciiTheme="majorHAnsi" w:hAnsiTheme="majorHAnsi"/>
          <w:lang w:val="de-DE"/>
        </w:rPr>
      </w:pPr>
      <w:r w:rsidRPr="00EF79D6">
        <w:rPr>
          <w:rFonts w:asciiTheme="majorHAnsi" w:hAnsiTheme="majorHAnsi"/>
          <w:lang w:val="de-DE"/>
        </w:rPr>
        <w:t>1</w:t>
      </w:r>
    </w:p>
    <w:p w14:paraId="27222CE8" w14:textId="77777777" w:rsidR="00AA6DF1" w:rsidRPr="00EF79D6" w:rsidRDefault="00AA6DF1" w:rsidP="0074487F">
      <w:pPr>
        <w:pStyle w:val="Listaszerbekezds"/>
        <w:numPr>
          <w:ilvl w:val="0"/>
          <w:numId w:val="1"/>
        </w:numPr>
        <w:spacing w:line="240" w:lineRule="auto"/>
        <w:rPr>
          <w:rFonts w:asciiTheme="majorHAnsi" w:hAnsiTheme="majorHAnsi"/>
          <w:lang w:val="de-DE"/>
        </w:rPr>
      </w:pPr>
      <w:r w:rsidRPr="00EF79D6">
        <w:rPr>
          <w:rFonts w:asciiTheme="majorHAnsi" w:hAnsiTheme="majorHAnsi"/>
          <w:lang w:val="de-DE"/>
        </w:rPr>
        <w:t>Primzahlen:  2, 3, 5, 7, 11, 13, 17, …</w:t>
      </w:r>
    </w:p>
    <w:p w14:paraId="27222CE9" w14:textId="77777777" w:rsidR="00AA6DF1" w:rsidRPr="00EF79D6" w:rsidRDefault="00AA6DF1" w:rsidP="0074487F">
      <w:pPr>
        <w:pStyle w:val="Listaszerbekezds"/>
        <w:numPr>
          <w:ilvl w:val="0"/>
          <w:numId w:val="1"/>
        </w:numPr>
        <w:spacing w:line="240" w:lineRule="auto"/>
        <w:rPr>
          <w:rFonts w:asciiTheme="majorHAnsi" w:hAnsiTheme="majorHAnsi"/>
          <w:lang w:val="de-DE"/>
        </w:rPr>
      </w:pPr>
      <w:r w:rsidRPr="00EF79D6">
        <w:rPr>
          <w:rFonts w:asciiTheme="majorHAnsi" w:hAnsiTheme="majorHAnsi"/>
          <w:lang w:val="de-DE"/>
        </w:rPr>
        <w:t>Zusammengesetzte Zahlen:  4, 6, 8, 9, 10, ….</w:t>
      </w:r>
    </w:p>
    <w:p w14:paraId="05E93A15" w14:textId="77777777" w:rsidR="001E6FFE" w:rsidRPr="00EF79D6" w:rsidRDefault="001E6FFE" w:rsidP="00AA6DF1">
      <w:pPr>
        <w:rPr>
          <w:rFonts w:asciiTheme="majorHAnsi" w:hAnsiTheme="majorHAnsi"/>
          <w:b/>
          <w:lang w:val="de-DE"/>
        </w:rPr>
      </w:pPr>
    </w:p>
    <w:p w14:paraId="27222CEA" w14:textId="4A003B21" w:rsidR="00AA6DF1" w:rsidRPr="00EF79D6" w:rsidRDefault="00AA6DF1" w:rsidP="00AA6DF1">
      <w:pPr>
        <w:rPr>
          <w:rFonts w:asciiTheme="majorHAnsi" w:hAnsiTheme="majorHAnsi"/>
          <w:b/>
          <w:lang w:val="de-DE"/>
        </w:rPr>
      </w:pPr>
      <w:r w:rsidRPr="00EF79D6">
        <w:rPr>
          <w:rFonts w:asciiTheme="majorHAnsi" w:hAnsiTheme="majorHAnsi"/>
          <w:b/>
          <w:lang w:val="de-DE"/>
        </w:rPr>
        <w:t>Primfaktorzerlegung:</w:t>
      </w:r>
    </w:p>
    <w:p w14:paraId="27222CEB" w14:textId="77777777" w:rsidR="0074487F" w:rsidRPr="00EF79D6" w:rsidRDefault="00AA6DF1" w:rsidP="0074487F">
      <w:pPr>
        <w:rPr>
          <w:rFonts w:asciiTheme="majorHAnsi" w:hAnsiTheme="majorHAnsi"/>
          <w:lang w:val="de-DE"/>
        </w:rPr>
      </w:pPr>
      <w:r w:rsidRPr="00EF79D6">
        <w:rPr>
          <w:rFonts w:asciiTheme="majorHAnsi" w:hAnsiTheme="majorHAnsi"/>
          <w:lang w:val="de-DE"/>
        </w:rPr>
        <w:t>72=</w:t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</w:r>
      <w:r w:rsidR="0074487F" w:rsidRPr="00EF79D6">
        <w:rPr>
          <w:rFonts w:asciiTheme="majorHAnsi" w:hAnsiTheme="majorHAnsi"/>
          <w:lang w:val="de-DE"/>
        </w:rPr>
        <w:tab/>
        <w:t>60=</w:t>
      </w:r>
    </w:p>
    <w:p w14:paraId="27222CEC" w14:textId="77777777" w:rsidR="00AA6DF1" w:rsidRPr="00EF79D6" w:rsidRDefault="00AA6DF1" w:rsidP="00AA6DF1">
      <w:pPr>
        <w:rPr>
          <w:rFonts w:asciiTheme="majorHAnsi" w:hAnsiTheme="majorHAnsi"/>
          <w:lang w:val="de-DE"/>
        </w:rPr>
      </w:pPr>
    </w:p>
    <w:p w14:paraId="27222CED" w14:textId="5F65E9FB" w:rsidR="0074487F" w:rsidRPr="00EF79D6" w:rsidRDefault="0074487F" w:rsidP="00AA6DF1">
      <w:pPr>
        <w:rPr>
          <w:rFonts w:asciiTheme="majorHAnsi" w:hAnsiTheme="majorHAnsi"/>
          <w:lang w:val="de-DE"/>
        </w:rPr>
      </w:pPr>
    </w:p>
    <w:p w14:paraId="63CE1E6B" w14:textId="7571DFB6" w:rsidR="001E6FFE" w:rsidRPr="00EF79D6" w:rsidRDefault="001E6FFE" w:rsidP="00AA6DF1">
      <w:pPr>
        <w:rPr>
          <w:rFonts w:asciiTheme="majorHAnsi" w:hAnsiTheme="majorHAnsi"/>
          <w:lang w:val="de-DE"/>
        </w:rPr>
      </w:pPr>
    </w:p>
    <w:p w14:paraId="27222CEE" w14:textId="6A68D090" w:rsidR="00AA6DF1" w:rsidRPr="00EF79D6" w:rsidRDefault="0074487F" w:rsidP="0074487F">
      <w:pPr>
        <w:spacing w:after="0" w:line="240" w:lineRule="auto"/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hAnsiTheme="majorHAnsi"/>
          <w:b/>
          <w:i/>
          <w:lang w:val="de-DE"/>
        </w:rPr>
        <w:t xml:space="preserve">das </w:t>
      </w:r>
      <w:r w:rsidR="00AA6DF1" w:rsidRPr="00EF79D6">
        <w:rPr>
          <w:rFonts w:asciiTheme="majorHAnsi" w:hAnsiTheme="majorHAnsi"/>
          <w:b/>
          <w:i/>
          <w:lang w:val="de-DE"/>
        </w:rPr>
        <w:t>k</w:t>
      </w:r>
      <w:r w:rsidRPr="00EF79D6">
        <w:rPr>
          <w:rFonts w:asciiTheme="majorHAnsi" w:hAnsiTheme="majorHAnsi"/>
          <w:b/>
          <w:i/>
          <w:lang w:val="de-DE"/>
        </w:rPr>
        <w:t xml:space="preserve">leinste </w:t>
      </w:r>
      <w:r w:rsidR="00AA6DF1" w:rsidRPr="00EF79D6">
        <w:rPr>
          <w:rFonts w:asciiTheme="majorHAnsi" w:hAnsiTheme="majorHAnsi"/>
          <w:b/>
          <w:i/>
          <w:lang w:val="de-DE"/>
        </w:rPr>
        <w:t>g</w:t>
      </w:r>
      <w:r w:rsidRPr="00EF79D6">
        <w:rPr>
          <w:rFonts w:asciiTheme="majorHAnsi" w:hAnsiTheme="majorHAnsi"/>
          <w:b/>
          <w:i/>
          <w:lang w:val="de-DE"/>
        </w:rPr>
        <w:t xml:space="preserve">emeinsame </w:t>
      </w:r>
      <w:r w:rsidR="00AA6DF1" w:rsidRPr="00EF79D6">
        <w:rPr>
          <w:rFonts w:asciiTheme="majorHAnsi" w:hAnsiTheme="majorHAnsi"/>
          <w:b/>
          <w:i/>
          <w:lang w:val="de-DE"/>
        </w:rPr>
        <w:t>V</w:t>
      </w:r>
      <w:r w:rsidRPr="00EF79D6">
        <w:rPr>
          <w:rFonts w:asciiTheme="majorHAnsi" w:hAnsiTheme="majorHAnsi"/>
          <w:b/>
          <w:i/>
          <w:lang w:val="de-DE"/>
        </w:rPr>
        <w:t>ielfache</w:t>
      </w:r>
      <w:r w:rsidR="00AA6DF1" w:rsidRPr="00EF79D6">
        <w:rPr>
          <w:rFonts w:asciiTheme="majorHAnsi" w:hAnsiTheme="majorHAnsi"/>
          <w:b/>
          <w:i/>
          <w:lang w:val="de-DE"/>
        </w:rPr>
        <w:t>:</w:t>
      </w:r>
      <w:r w:rsidR="00AA6DF1" w:rsidRPr="00EF79D6">
        <w:rPr>
          <w:rFonts w:asciiTheme="majorHAnsi" w:hAnsiTheme="majorHAnsi"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72;60</m:t>
            </m:r>
          </m:e>
        </m:d>
        <m:r>
          <w:rPr>
            <w:rFonts w:ascii="Cambria Math" w:hAnsi="Cambria Math"/>
            <w:lang w:val="de-DE"/>
          </w:rPr>
          <m:t>=</m:t>
        </m:r>
      </m:oMath>
    </w:p>
    <w:p w14:paraId="521621F7" w14:textId="51EDFDD8" w:rsidR="00824BC4" w:rsidRPr="00EF79D6" w:rsidRDefault="00CF7D79" w:rsidP="00CF7D79">
      <w:pPr>
        <w:spacing w:after="0" w:line="240" w:lineRule="auto"/>
        <w:ind w:left="708" w:firstLine="708"/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lang w:val="de-DE"/>
        </w:rPr>
        <w:t>(alle Primfaktoren, mit den größten Exponenten)</w:t>
      </w:r>
    </w:p>
    <w:p w14:paraId="32302FEC" w14:textId="77777777" w:rsidR="00B5486A" w:rsidRPr="00EF79D6" w:rsidRDefault="00B5486A" w:rsidP="00CF7D79">
      <w:pPr>
        <w:spacing w:after="0" w:line="240" w:lineRule="auto"/>
        <w:ind w:left="708" w:firstLine="708"/>
        <w:rPr>
          <w:rFonts w:asciiTheme="majorHAnsi" w:eastAsiaTheme="minorEastAsia" w:hAnsiTheme="majorHAnsi"/>
          <w:lang w:val="de-DE"/>
        </w:rPr>
      </w:pPr>
    </w:p>
    <w:p w14:paraId="27222CEF" w14:textId="03E18D9F" w:rsidR="00AA6DF1" w:rsidRPr="00EF79D6" w:rsidRDefault="0074487F" w:rsidP="0074487F">
      <w:pPr>
        <w:spacing w:after="0" w:line="240" w:lineRule="auto"/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b/>
          <w:i/>
          <w:lang w:val="de-DE"/>
        </w:rPr>
        <w:t xml:space="preserve">der </w:t>
      </w:r>
      <w:r w:rsidR="00AA6DF1" w:rsidRPr="00EF79D6">
        <w:rPr>
          <w:rFonts w:asciiTheme="majorHAnsi" w:eastAsiaTheme="minorEastAsia" w:hAnsiTheme="majorHAnsi"/>
          <w:b/>
          <w:i/>
          <w:lang w:val="de-DE"/>
        </w:rPr>
        <w:t>g</w:t>
      </w:r>
      <w:r w:rsidRPr="00EF79D6">
        <w:rPr>
          <w:rFonts w:asciiTheme="majorHAnsi" w:eastAsiaTheme="minorEastAsia" w:hAnsiTheme="majorHAnsi"/>
          <w:b/>
          <w:i/>
          <w:lang w:val="de-DE"/>
        </w:rPr>
        <w:t xml:space="preserve">rößte </w:t>
      </w:r>
      <w:r w:rsidR="00AA6DF1" w:rsidRPr="00EF79D6">
        <w:rPr>
          <w:rFonts w:asciiTheme="majorHAnsi" w:eastAsiaTheme="minorEastAsia" w:hAnsiTheme="majorHAnsi"/>
          <w:b/>
          <w:i/>
          <w:lang w:val="de-DE"/>
        </w:rPr>
        <w:t>g</w:t>
      </w:r>
      <w:r w:rsidRPr="00EF79D6">
        <w:rPr>
          <w:rFonts w:asciiTheme="majorHAnsi" w:eastAsiaTheme="minorEastAsia" w:hAnsiTheme="majorHAnsi"/>
          <w:b/>
          <w:i/>
          <w:lang w:val="de-DE"/>
        </w:rPr>
        <w:t>emeinsame Teiler</w:t>
      </w:r>
      <w:r w:rsidR="00AA6DF1" w:rsidRPr="00EF79D6">
        <w:rPr>
          <w:rFonts w:asciiTheme="majorHAnsi" w:eastAsiaTheme="minorEastAsia" w:hAnsiTheme="majorHAnsi"/>
          <w:b/>
          <w:i/>
          <w:lang w:val="de-DE"/>
        </w:rPr>
        <w:t>:</w:t>
      </w:r>
      <w:r w:rsidR="00AA6DF1" w:rsidRPr="00EF79D6">
        <w:rPr>
          <w:rFonts w:asciiTheme="majorHAnsi" w:eastAsiaTheme="minorEastAsia" w:hAnsiTheme="majorHAnsi"/>
          <w:lang w:val="de-DE"/>
        </w:rPr>
        <w:t xml:space="preserve"> </w:t>
      </w:r>
      <m:oMath>
        <m:r>
          <w:rPr>
            <w:rFonts w:ascii="Cambria Math" w:eastAsiaTheme="minorEastAsia" w:hAnsi="Cambria Math"/>
            <w:lang w:val="de-DE"/>
          </w:rPr>
          <m:t xml:space="preserve">   </m:t>
        </m:r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72;60</m:t>
            </m:r>
          </m:e>
        </m:d>
        <m:r>
          <w:rPr>
            <w:rFonts w:ascii="Cambria Math" w:eastAsiaTheme="minorEastAsia" w:hAnsi="Cambria Math"/>
            <w:lang w:val="de-DE"/>
          </w:rPr>
          <m:t>=</m:t>
        </m:r>
      </m:oMath>
    </w:p>
    <w:p w14:paraId="7F02B37F" w14:textId="7D0F4616" w:rsidR="00CF7D79" w:rsidRPr="00EF79D6" w:rsidRDefault="00CF7D79" w:rsidP="00CF7D79">
      <w:pPr>
        <w:spacing w:after="0" w:line="240" w:lineRule="auto"/>
        <w:ind w:left="708" w:firstLine="708"/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lang w:val="de-DE"/>
        </w:rPr>
        <w:t>(nur die gemeinsamen Primfaktoren, mit den kleinsten Exponenten)</w:t>
      </w:r>
    </w:p>
    <w:p w14:paraId="27222CF0" w14:textId="77777777" w:rsidR="0074487F" w:rsidRPr="00EF79D6" w:rsidRDefault="0074487F" w:rsidP="0074487F">
      <w:pPr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27222CF1" w14:textId="77777777" w:rsidR="0074487F" w:rsidRPr="00EF79D6" w:rsidRDefault="0074487F" w:rsidP="0074487F">
      <w:pPr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b/>
          <w:i/>
          <w:lang w:val="de-DE"/>
        </w:rPr>
        <w:t xml:space="preserve">teilerfremd </w:t>
      </w:r>
      <w:r w:rsidRPr="00EF79D6">
        <w:rPr>
          <w:rFonts w:asciiTheme="majorHAnsi" w:eastAsiaTheme="minorEastAsia" w:hAnsiTheme="majorHAnsi"/>
          <w:lang w:val="de-DE"/>
        </w:rPr>
        <w:t xml:space="preserve">(relative Primzahlen) – der </w:t>
      </w:r>
      <w:proofErr w:type="spellStart"/>
      <w:r w:rsidRPr="00EF79D6">
        <w:rPr>
          <w:rFonts w:asciiTheme="majorHAnsi" w:eastAsiaTheme="minorEastAsia" w:hAnsiTheme="majorHAnsi"/>
          <w:lang w:val="de-DE"/>
        </w:rPr>
        <w:t>ggT</w:t>
      </w:r>
      <w:proofErr w:type="spellEnd"/>
      <w:r w:rsidRPr="00EF79D6">
        <w:rPr>
          <w:rFonts w:asciiTheme="majorHAnsi" w:eastAsiaTheme="minorEastAsia" w:hAnsiTheme="majorHAnsi"/>
          <w:lang w:val="de-DE"/>
        </w:rPr>
        <w:t xml:space="preserve"> ist 1</w:t>
      </w:r>
    </w:p>
    <w:p w14:paraId="27222CF2" w14:textId="77777777" w:rsidR="00A82B76" w:rsidRPr="00EF79D6" w:rsidRDefault="0074487F" w:rsidP="00AA6DF1">
      <w:pPr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lang w:val="de-DE"/>
        </w:rPr>
        <w:t xml:space="preserve">→ neue Regel:  </w:t>
      </w:r>
    </w:p>
    <w:p w14:paraId="27222CF3" w14:textId="5BFA8916" w:rsidR="0074487F" w:rsidRPr="00EF79D6" w:rsidRDefault="00A82B76" w:rsidP="00EF79D6">
      <w:pPr>
        <w:spacing w:after="0" w:line="240" w:lineRule="auto"/>
        <w:ind w:firstLine="426"/>
        <w:rPr>
          <w:rFonts w:asciiTheme="majorHAnsi" w:eastAsiaTheme="minorEastAsia" w:hAnsiTheme="majorHAnsi"/>
          <w:lang w:val="de-DE"/>
        </w:rPr>
      </w:pPr>
      <w:proofErr w:type="spellStart"/>
      <w:r w:rsidRPr="00EF79D6">
        <w:rPr>
          <w:rFonts w:asciiTheme="majorHAnsi" w:eastAsiaTheme="minorEastAsia" w:hAnsiTheme="majorHAnsi"/>
          <w:lang w:val="de-DE"/>
        </w:rPr>
        <w:t>z</w:t>
      </w:r>
      <w:r w:rsidR="0074487F" w:rsidRPr="00EF79D6">
        <w:rPr>
          <w:rFonts w:asciiTheme="majorHAnsi" w:eastAsiaTheme="minorEastAsia" w:hAnsiTheme="majorHAnsi"/>
          <w:lang w:val="de-DE"/>
        </w:rPr>
        <w:t>.B</w:t>
      </w:r>
      <w:proofErr w:type="spellEnd"/>
      <w:r w:rsidR="0074487F" w:rsidRPr="00EF79D6">
        <w:rPr>
          <w:rFonts w:asciiTheme="majorHAnsi" w:eastAsiaTheme="minorEastAsia" w:hAnsiTheme="majorHAnsi"/>
          <w:lang w:val="de-DE"/>
        </w:rPr>
        <w:t xml:space="preserve"> </w:t>
      </w:r>
      <w:r w:rsidRPr="00EF79D6">
        <w:rPr>
          <w:rFonts w:asciiTheme="majorHAnsi" w:eastAsiaTheme="minorEastAsia" w:hAnsiTheme="majorHAnsi"/>
          <w:lang w:val="de-DE"/>
        </w:rPr>
        <w:t>:</w:t>
      </w:r>
      <w:r w:rsidR="0074487F" w:rsidRPr="00EF79D6">
        <w:rPr>
          <w:rFonts w:asciiTheme="majorHAnsi" w:eastAsiaTheme="minorEastAsia" w:hAnsiTheme="majorHAnsi"/>
          <w:lang w:val="de-DE"/>
        </w:rPr>
        <w:t xml:space="preserve"> Teilbarkeit</w:t>
      </w:r>
      <w:r w:rsidR="00D32AE4" w:rsidRPr="00EF79D6">
        <w:rPr>
          <w:rFonts w:asciiTheme="majorHAnsi" w:eastAsiaTheme="minorEastAsia" w:hAnsiTheme="majorHAnsi"/>
          <w:lang w:val="de-DE"/>
        </w:rPr>
        <w:t>sregel</w:t>
      </w:r>
      <w:r w:rsidR="0074487F" w:rsidRPr="00EF79D6">
        <w:rPr>
          <w:rFonts w:asciiTheme="majorHAnsi" w:eastAsiaTheme="minorEastAsia" w:hAnsiTheme="majorHAnsi"/>
          <w:lang w:val="de-DE"/>
        </w:rPr>
        <w:t xml:space="preserve"> für 18</w:t>
      </w:r>
      <w:r w:rsidR="002705A7" w:rsidRPr="00EF79D6">
        <w:rPr>
          <w:rFonts w:asciiTheme="majorHAnsi" w:eastAsiaTheme="minorEastAsia" w:hAnsiTheme="majorHAnsi"/>
          <w:lang w:val="de-DE"/>
        </w:rPr>
        <w:t xml:space="preserve">:  </w:t>
      </w:r>
      <w:r w:rsidR="0074487F" w:rsidRPr="00EF79D6">
        <w:rPr>
          <w:rFonts w:asciiTheme="majorHAnsi" w:eastAsiaTheme="minorEastAsia" w:hAnsiTheme="majorHAnsi"/>
          <w:lang w:val="de-DE"/>
        </w:rPr>
        <w:t xml:space="preserve">   </w:t>
      </w:r>
      <m:oMath>
        <m:r>
          <w:rPr>
            <w:rFonts w:ascii="Cambria Math" w:hAnsi="Cambria Math"/>
            <w:lang w:val="de-DE"/>
          </w:rPr>
          <m:t>2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lang w:val="de-DE"/>
              </w:rPr>
            </m:ctrlPr>
          </m:dPr>
          <m:e/>
        </m:d>
        <m:r>
          <w:rPr>
            <w:rFonts w:ascii="Cambria Math" w:hAnsi="Cambria Math"/>
            <w:lang w:val="de-DE"/>
          </w:rPr>
          <m:t xml:space="preserve"> und 9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lang w:val="de-DE"/>
              </w:rPr>
            </m:ctrlPr>
          </m:dPr>
          <m:e/>
        </m:d>
        <m:r>
          <w:rPr>
            <w:rFonts w:ascii="Cambria Math" w:hAnsi="Cambria Math"/>
            <w:lang w:val="de-DE"/>
          </w:rPr>
          <m:t xml:space="preserve">   (weil  2 und 9 teilerfremd sind)</m:t>
        </m:r>
      </m:oMath>
      <w:r w:rsidR="0074487F" w:rsidRPr="00EF79D6">
        <w:rPr>
          <w:rFonts w:asciiTheme="majorHAnsi" w:eastAsiaTheme="minorEastAsia" w:hAnsiTheme="majorHAnsi"/>
          <w:lang w:val="de-DE"/>
        </w:rPr>
        <w:t xml:space="preserve">  </w:t>
      </w:r>
    </w:p>
    <w:p w14:paraId="27222CF4" w14:textId="40FA14B8" w:rsidR="00A82B76" w:rsidRPr="00EF79D6" w:rsidRDefault="00D32AE4" w:rsidP="00EF79D6">
      <w:pPr>
        <w:pStyle w:val="Listaszerbekezds"/>
        <w:numPr>
          <w:ilvl w:val="0"/>
          <w:numId w:val="3"/>
        </w:numPr>
        <w:spacing w:after="0" w:line="240" w:lineRule="auto"/>
        <w:ind w:left="851" w:hanging="284"/>
        <w:rPr>
          <w:rFonts w:asciiTheme="majorHAnsi" w:eastAsiaTheme="minorEastAsia" w:hAnsiTheme="majorHAnsi"/>
          <w:lang w:val="de-DE"/>
        </w:rPr>
      </w:pPr>
      <w:bookmarkStart w:id="0" w:name="_GoBack"/>
      <w:bookmarkEnd w:id="0"/>
      <w:r w:rsidRPr="00EF79D6">
        <w:rPr>
          <w:rFonts w:asciiTheme="majorHAnsi" w:eastAsiaTheme="minorEastAsia" w:hAnsiTheme="majorHAnsi"/>
          <w:lang w:val="de-DE"/>
        </w:rPr>
        <w:t xml:space="preserve">Teilbarkeitsregel für </w:t>
      </w:r>
    </w:p>
    <w:p w14:paraId="2AC9AF95" w14:textId="1661B1AF" w:rsidR="00B5486A" w:rsidRPr="00EF79D6" w:rsidRDefault="00B5486A" w:rsidP="00A82B76">
      <w:pPr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3CEA5626" w14:textId="04F7C5E7" w:rsidR="00B5486A" w:rsidRPr="00EF79D6" w:rsidRDefault="00B5486A" w:rsidP="00A82B76">
      <w:pPr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44A2116E" w14:textId="42EED419" w:rsidR="00081FDB" w:rsidRPr="00EF79D6" w:rsidRDefault="00B5486A" w:rsidP="00081FDB">
      <w:pPr>
        <w:spacing w:after="0" w:line="240" w:lineRule="auto"/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b/>
          <w:lang w:val="de-DE"/>
        </w:rPr>
        <w:t>Anzahl der Teiler:</w:t>
      </w:r>
      <w:r w:rsidR="003D505C" w:rsidRPr="00EF79D6">
        <w:rPr>
          <w:rFonts w:asciiTheme="majorHAnsi" w:eastAsiaTheme="minorEastAsia" w:hAnsiTheme="majorHAnsi"/>
          <w:lang w:val="de-DE"/>
        </w:rPr>
        <w:t xml:space="preserve">  </w:t>
      </w:r>
      <m:oMath>
        <m:r>
          <w:rPr>
            <w:rFonts w:ascii="Cambria Math" w:eastAsiaTheme="minorEastAsia" w:hAnsi="Cambria Math"/>
            <w:lang w:val="de-DE"/>
          </w:rPr>
          <m:t>n=</m:t>
        </m:r>
        <m:sSubSup>
          <m:sSubSupPr>
            <m:ctrlPr>
              <w:rPr>
                <w:rFonts w:ascii="Cambria Math" w:hAnsi="Cambria Math"/>
                <w:lang w:val="de-DE"/>
              </w:rPr>
            </m:ctrlPr>
          </m:sSubSupPr>
          <m:e>
            <m:r>
              <w:rPr>
                <w:rFonts w:ascii="Cambria Math" w:hAnsi="Cambria Math"/>
                <w:lang w:val="de-DE"/>
              </w:rPr>
              <m:t>p</m:t>
            </m:r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∝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lang w:val="de-DE"/>
          </w:rPr>
          <m:t>∙</m:t>
        </m:r>
        <m:sSubSup>
          <m:sSubSupPr>
            <m:ctrlPr>
              <w:rPr>
                <w:rFonts w:ascii="Cambria Math" w:hAnsi="Cambria Math"/>
                <w:lang w:val="de-DE"/>
              </w:rPr>
            </m:ctrlPr>
          </m:sSubSupPr>
          <m:e>
            <m:r>
              <w:rPr>
                <w:rFonts w:ascii="Cambria Math" w:hAnsi="Cambria Math"/>
                <w:lang w:val="de-DE"/>
              </w:rPr>
              <m:t>p</m:t>
            </m:r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∝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</m:sup>
        </m:sSubSup>
        <m:r>
          <w:rPr>
            <w:rFonts w:ascii="Cambria Math" w:eastAsiaTheme="minorEastAsia" w:hAnsi="Cambria Math"/>
            <w:lang w:val="de-DE"/>
          </w:rPr>
          <m:t>∙</m:t>
        </m:r>
        <m:sSubSup>
          <m:sSubSupPr>
            <m:ctrlPr>
              <w:rPr>
                <w:rFonts w:ascii="Cambria Math" w:hAnsi="Cambria Math"/>
                <w:lang w:val="de-DE"/>
              </w:rPr>
            </m:ctrlPr>
          </m:sSubSupPr>
          <m:e>
            <m:r>
              <w:rPr>
                <w:rFonts w:ascii="Cambria Math" w:hAnsi="Cambria Math"/>
                <w:lang w:val="de-DE"/>
              </w:rPr>
              <m:t>p</m:t>
            </m:r>
          </m:e>
          <m:sub>
            <m:r>
              <w:rPr>
                <w:rFonts w:ascii="Cambria Math" w:hAnsi="Cambria Math"/>
                <w:lang w:val="de-DE"/>
              </w:rPr>
              <m:t>3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∝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3</m:t>
                </m:r>
              </m:sub>
            </m:sSub>
          </m:sup>
        </m:sSubSup>
        <m:r>
          <w:rPr>
            <w:rFonts w:ascii="Cambria Math" w:eastAsiaTheme="minorEastAsia" w:hAnsi="Cambria Math"/>
            <w:lang w:val="de-DE"/>
          </w:rPr>
          <m:t>….</m:t>
        </m:r>
      </m:oMath>
      <w:r w:rsidR="00144AEF" w:rsidRPr="00EF79D6">
        <w:rPr>
          <w:rFonts w:asciiTheme="majorHAnsi" w:eastAsiaTheme="minorEastAsia" w:hAnsiTheme="majorHAnsi"/>
          <w:lang w:val="de-DE"/>
        </w:rPr>
        <w:t xml:space="preserve">, dann ist die Anzahl der Teiler gleich </w:t>
      </w:r>
      <m:oMath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de-DE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de-DE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de-DE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de-DE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de-DE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/>
                    <w:lang w:val="de-DE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lang w:val="de-DE"/>
              </w:rPr>
              <m:t>+1</m:t>
            </m:r>
          </m:e>
        </m:d>
      </m:oMath>
    </w:p>
    <w:p w14:paraId="306FD715" w14:textId="10C8FA11" w:rsidR="00B5486A" w:rsidRPr="00EF79D6" w:rsidRDefault="00B5486A" w:rsidP="00A82B76">
      <w:pPr>
        <w:spacing w:after="0" w:line="240" w:lineRule="auto"/>
        <w:rPr>
          <w:rFonts w:asciiTheme="majorHAnsi" w:eastAsiaTheme="minorEastAsia" w:hAnsiTheme="majorHAnsi"/>
          <w:lang w:val="de-DE"/>
        </w:rPr>
      </w:pPr>
    </w:p>
    <w:p w14:paraId="3F81ED5B" w14:textId="458320D5" w:rsidR="003D505C" w:rsidRPr="00EF79D6" w:rsidRDefault="003D505C" w:rsidP="00A82B76">
      <w:pPr>
        <w:spacing w:after="0" w:line="240" w:lineRule="auto"/>
        <w:rPr>
          <w:rFonts w:asciiTheme="majorHAnsi" w:eastAsiaTheme="minorEastAsia" w:hAnsiTheme="majorHAnsi"/>
          <w:lang w:val="de-DE"/>
        </w:rPr>
      </w:pPr>
      <w:r w:rsidRPr="00EF79D6">
        <w:rPr>
          <w:rFonts w:asciiTheme="majorHAnsi" w:eastAsiaTheme="minorEastAsia" w:hAnsiTheme="majorHAnsi"/>
          <w:lang w:val="de-DE"/>
        </w:rPr>
        <w:t>z. B:  60 =</w:t>
      </w:r>
    </w:p>
    <w:p w14:paraId="27222CF5" w14:textId="77777777" w:rsidR="0074487F" w:rsidRPr="00EF79D6" w:rsidRDefault="0074487F" w:rsidP="00A82B76">
      <w:pPr>
        <w:pStyle w:val="Listaszerbekezds"/>
        <w:rPr>
          <w:rFonts w:asciiTheme="majorHAnsi" w:hAnsiTheme="majorHAnsi"/>
          <w:lang w:val="de-DE"/>
        </w:rPr>
      </w:pPr>
    </w:p>
    <w:p w14:paraId="27222CF6" w14:textId="77777777" w:rsidR="00AA6DF1" w:rsidRPr="00EF79D6" w:rsidRDefault="00AA6DF1" w:rsidP="00AA6DF1">
      <w:pPr>
        <w:pStyle w:val="Listaszerbekezds"/>
        <w:rPr>
          <w:rFonts w:asciiTheme="majorHAnsi" w:hAnsiTheme="majorHAnsi"/>
          <w:lang w:val="de-DE"/>
        </w:rPr>
      </w:pPr>
    </w:p>
    <w:p w14:paraId="27222CF7" w14:textId="77777777" w:rsidR="00AA6DF1" w:rsidRPr="00EF79D6" w:rsidRDefault="00AA6DF1" w:rsidP="00AA6DF1">
      <w:pPr>
        <w:pStyle w:val="Listaszerbekezds"/>
        <w:ind w:left="0"/>
        <w:rPr>
          <w:rFonts w:asciiTheme="majorHAnsi" w:hAnsiTheme="majorHAnsi"/>
          <w:lang w:val="de-DE"/>
        </w:rPr>
      </w:pPr>
    </w:p>
    <w:sectPr w:rsidR="00AA6DF1" w:rsidRPr="00EF79D6" w:rsidSect="001E6FFE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B013C"/>
    <w:multiLevelType w:val="hybridMultilevel"/>
    <w:tmpl w:val="0CE6177E"/>
    <w:lvl w:ilvl="0" w:tplc="040E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43404"/>
    <w:rsid w:val="00047966"/>
    <w:rsid w:val="00081FDB"/>
    <w:rsid w:val="000F1929"/>
    <w:rsid w:val="00144AEF"/>
    <w:rsid w:val="001E6FFE"/>
    <w:rsid w:val="002705A7"/>
    <w:rsid w:val="00292698"/>
    <w:rsid w:val="003D2316"/>
    <w:rsid w:val="003D505C"/>
    <w:rsid w:val="004A7443"/>
    <w:rsid w:val="004C165F"/>
    <w:rsid w:val="004E006E"/>
    <w:rsid w:val="0074487F"/>
    <w:rsid w:val="007D06A6"/>
    <w:rsid w:val="00824BC4"/>
    <w:rsid w:val="0085278B"/>
    <w:rsid w:val="00852F0E"/>
    <w:rsid w:val="009149C5"/>
    <w:rsid w:val="00942FFD"/>
    <w:rsid w:val="00A22342"/>
    <w:rsid w:val="00A43A07"/>
    <w:rsid w:val="00A56DCB"/>
    <w:rsid w:val="00A82B76"/>
    <w:rsid w:val="00AA6DF1"/>
    <w:rsid w:val="00B5486A"/>
    <w:rsid w:val="00B611DA"/>
    <w:rsid w:val="00CA3F1E"/>
    <w:rsid w:val="00CA5641"/>
    <w:rsid w:val="00CF7D79"/>
    <w:rsid w:val="00D20D8E"/>
    <w:rsid w:val="00D32AE4"/>
    <w:rsid w:val="00ED55FE"/>
    <w:rsid w:val="00EF79D6"/>
    <w:rsid w:val="00F2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30</cp:revision>
  <dcterms:created xsi:type="dcterms:W3CDTF">2018-02-20T15:34:00Z</dcterms:created>
  <dcterms:modified xsi:type="dcterms:W3CDTF">2018-02-21T07:32:00Z</dcterms:modified>
</cp:coreProperties>
</file>