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C6" w:rsidRPr="00F714C3" w:rsidRDefault="00B35EC6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Was kosten 1,2 kg Käse, wenn 25 </w:t>
      </w:r>
      <w:proofErr w:type="spellStart"/>
      <w:r w:rsidRPr="00F714C3">
        <w:rPr>
          <w:rFonts w:ascii="Times New Roman" w:hAnsi="Times New Roman" w:cs="Times New Roman"/>
          <w:sz w:val="24"/>
          <w:szCs w:val="24"/>
          <w:lang w:val="de-DE"/>
        </w:rPr>
        <w:t>dkg</w:t>
      </w:r>
      <w:proofErr w:type="spell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Käse 600 </w:t>
      </w:r>
      <w:proofErr w:type="spellStart"/>
      <w:r w:rsidRPr="00F714C3">
        <w:rPr>
          <w:rFonts w:ascii="Times New Roman" w:hAnsi="Times New Roman" w:cs="Times New Roman"/>
          <w:sz w:val="24"/>
          <w:szCs w:val="24"/>
          <w:lang w:val="de-DE"/>
        </w:rPr>
        <w:t>Ft</w:t>
      </w:r>
      <w:proofErr w:type="spell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kosten?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40E10" w:rsidRPr="00F714C3">
        <w:rPr>
          <w:rFonts w:ascii="Times New Roman" w:hAnsi="Times New Roman" w:cs="Times New Roman"/>
          <w:i/>
          <w:sz w:val="24"/>
          <w:szCs w:val="24"/>
          <w:lang w:val="de-DE"/>
        </w:rPr>
        <w:t>(</w:t>
      </w:r>
      <w:r w:rsidRPr="00F714C3">
        <w:rPr>
          <w:rFonts w:ascii="Times New Roman" w:hAnsi="Times New Roman" w:cs="Times New Roman"/>
          <w:i/>
          <w:sz w:val="24"/>
          <w:szCs w:val="24"/>
          <w:lang w:val="de-DE"/>
        </w:rPr>
        <w:t>2 Punkte</w:t>
      </w:r>
      <w:r w:rsidR="00C40E10" w:rsidRPr="00F714C3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BD6DD7" w:rsidRPr="00F714C3" w:rsidRDefault="00B35EC6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Geben Sie an, ob die Aus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>sagen falsch oder richtig sind!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52BC"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B35EC6" w:rsidRPr="00F714C3" w:rsidRDefault="00B35EC6" w:rsidP="00021C58">
      <w:pPr>
        <w:tabs>
          <w:tab w:val="right" w:pos="10206"/>
        </w:tabs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A) Der Würfel hat 12 Flächendiagonalen.</w:t>
      </w:r>
    </w:p>
    <w:p w:rsidR="00B35EC6" w:rsidRPr="00F714C3" w:rsidRDefault="00B35EC6" w:rsidP="00021C58">
      <w:pPr>
        <w:tabs>
          <w:tab w:val="right" w:pos="10206"/>
        </w:tabs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B) Es gibt kein Rechteck, das eine Raute </w:t>
      </w:r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(Rhombus) 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ist.</w:t>
      </w:r>
    </w:p>
    <w:p w:rsidR="00B35EC6" w:rsidRPr="00F714C3" w:rsidRDefault="00B35EC6" w:rsidP="00021C58">
      <w:pPr>
        <w:tabs>
          <w:tab w:val="right" w:pos="10206"/>
        </w:tabs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C) Ein Innenwinkel des regelmäßigen Zehnecks ist 162°.</w:t>
      </w:r>
    </w:p>
    <w:p w:rsidR="00BD6DD7" w:rsidRPr="00F714C3" w:rsidRDefault="00B35EC6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Zeichnen Sie einen Graphen mit sechs Knoten, in dem die Summe der Gradzahlen 20 ist und </w:t>
      </w:r>
      <w:r w:rsidR="006B52BC" w:rsidRPr="00F714C3">
        <w:rPr>
          <w:rFonts w:ascii="Times New Roman" w:hAnsi="Times New Roman" w:cs="Times New Roman"/>
          <w:sz w:val="24"/>
          <w:szCs w:val="24"/>
          <w:lang w:val="de-DE"/>
        </w:rPr>
        <w:t>der einen Punkt ersten Grades hat!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52BC"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BD6DD7" w:rsidRPr="00F714C3" w:rsidRDefault="001040A9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Schreiben Sie die Gleichung der Geraden auf, die zur Geraden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4x-3y=5</m:t>
        </m:r>
      </m:oMath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parallel ve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 xml:space="preserve">rläuft, und durch den Punkt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(2;-4)</m:t>
        </m:r>
      </m:oMath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geht.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BD6DD7" w:rsidRPr="00F714C3" w:rsidRDefault="001040A9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In einer Gruppe aus 30 Personen macht jeder Abitur in englischer oder </w:t>
      </w:r>
      <w:r w:rsidR="00F230AC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deutscher Sprache.</w:t>
      </w:r>
      <w:r w:rsidR="00F230AC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23 Schüler </w:t>
      </w:r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>legen die Prüfung im Englischen und</w:t>
      </w:r>
      <w:r w:rsidR="00F230AC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12 im Deutschen ab. Wie viele Schüler gibt es, die die Prüfung nur in einer Sprache von den beiden ableg</w:t>
      </w:r>
      <w:r w:rsidR="00C40E10" w:rsidRPr="00F714C3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F230AC" w:rsidRPr="00F714C3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F230AC"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BD6DD7" w:rsidRPr="00F714C3" w:rsidRDefault="00F230AC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Auf der Abbildung ist der Graph der in der reellen Z</w:t>
      </w:r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ahlenmenge definierten </w:t>
      </w:r>
      <w:proofErr w:type="gramStart"/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>Funktion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de-DE"/>
          </w:rPr>
          <m:t>x ↦|x+a| + b</m:t>
        </m:r>
      </m:oMath>
      <w:r w:rsidRPr="00F714C3">
        <w:rPr>
          <w:rFonts w:ascii="Times New Roman" w:hAnsi="Times New Roman" w:cs="Times New Roman"/>
          <w:sz w:val="24"/>
          <w:szCs w:val="24"/>
          <w:lang w:val="de-DE"/>
        </w:rPr>
        <w:t>. Geben Sie d</w:t>
      </w:r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e Wert</w:t>
      </w:r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Pr="00F714C3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Pr="00F714C3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, die Stelle und den Wert des Minimums an!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01C9B"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C40E10" w:rsidRPr="00F714C3" w:rsidRDefault="00F714C3" w:rsidP="00021C58">
      <w:pPr>
        <w:tabs>
          <w:tab w:val="right" w:pos="10206"/>
        </w:tabs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noProof/>
          <w:lang w:eastAsia="hu-HU"/>
        </w:rPr>
        <w:drawing>
          <wp:inline distT="0" distB="0" distL="0" distR="0" wp14:anchorId="37D80B28" wp14:editId="7630D3C5">
            <wp:extent cx="2209800" cy="1731645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D7" w:rsidRPr="00F714C3" w:rsidRDefault="00D01C9B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Die Fläche eines Quadrats ist 12,25 cm</w:t>
      </w:r>
      <w:r w:rsidRPr="00F714C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, die eines anderen Quadrats 110,25 cm</w:t>
      </w:r>
      <w:r w:rsidRPr="00F714C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="003E33DD" w:rsidRPr="00F714C3">
        <w:rPr>
          <w:rFonts w:ascii="Times New Roman" w:hAnsi="Times New Roman" w:cs="Times New Roman"/>
          <w:sz w:val="24"/>
          <w:szCs w:val="24"/>
          <w:lang w:val="de-DE"/>
        </w:rPr>
        <w:t>. Wie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vielmal größer ist der Umfang des größeren Quadrats als der Umfang des kleineren?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BD6DD7" w:rsidRPr="00F714C3" w:rsidRDefault="00D01C9B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Schreiben Sie die Zahl 100</w:t>
      </w:r>
      <w:r w:rsidRPr="00F714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10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im Zweiersystem auf!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40E10"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BD6DD7" w:rsidRPr="00F714C3" w:rsidRDefault="00D01C9B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Das dritte Glied einer geometrischen Folge ist 12, das vierte Glied ist 6. Berechnen Sie die Summe der ersten </w:t>
      </w:r>
      <w:r w:rsidR="001C6D6D" w:rsidRPr="00F714C3">
        <w:rPr>
          <w:rFonts w:ascii="Times New Roman" w:hAnsi="Times New Roman" w:cs="Times New Roman"/>
          <w:sz w:val="24"/>
          <w:szCs w:val="24"/>
          <w:lang w:val="de-DE"/>
        </w:rPr>
        <w:t>acht Glied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>er! Begründen Sie Ihre Antwort!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40E10" w:rsidRPr="00F714C3">
        <w:rPr>
          <w:rFonts w:ascii="Times New Roman" w:hAnsi="Times New Roman" w:cs="Times New Roman"/>
          <w:i/>
          <w:sz w:val="24"/>
          <w:szCs w:val="24"/>
          <w:lang w:val="de-DE"/>
        </w:rPr>
        <w:t>(3+1 Punkte)</w:t>
      </w:r>
    </w:p>
    <w:p w:rsidR="00BD6DD7" w:rsidRPr="00F714C3" w:rsidRDefault="001C6D6D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Geben Sie den Wertevorrat der in der reellen Zahlenmenge definierten Funktion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f(x)=-1+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</m:func>
      </m:oMath>
      <w:r w:rsidR="00F714C3">
        <w:rPr>
          <w:rFonts w:ascii="Times New Roman" w:hAnsi="Times New Roman" w:cs="Times New Roman"/>
          <w:sz w:val="24"/>
          <w:szCs w:val="24"/>
          <w:lang w:val="de-DE"/>
        </w:rPr>
        <w:t xml:space="preserve"> an!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6A3783" w:rsidRPr="00F714C3" w:rsidRDefault="001C6D6D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Vier regelmäßige Münzen werden gleichzeitig hochgeworfen. Wie groß ist die Wahrscheinlichkeit dafür, </w:t>
      </w:r>
      <w:r w:rsidR="006A3783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dass </w:t>
      </w:r>
      <w:r w:rsidR="00A22385" w:rsidRPr="00F714C3">
        <w:rPr>
          <w:rFonts w:ascii="Times New Roman" w:hAnsi="Times New Roman" w:cs="Times New Roman"/>
          <w:sz w:val="24"/>
          <w:szCs w:val="24"/>
          <w:lang w:val="de-DE"/>
        </w:rPr>
        <w:t>höchstens</w:t>
      </w:r>
      <w:r w:rsidR="006A3783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3 Würfe Kopf werden? Begründen Sie Ihre Antwort!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A3783" w:rsidRPr="00F714C3">
        <w:rPr>
          <w:rFonts w:ascii="Times New Roman" w:hAnsi="Times New Roman" w:cs="Times New Roman"/>
          <w:i/>
          <w:sz w:val="24"/>
          <w:szCs w:val="24"/>
          <w:lang w:val="de-DE"/>
        </w:rPr>
        <w:t>(3+1 Punkte)</w:t>
      </w:r>
    </w:p>
    <w:p w:rsidR="006A3783" w:rsidRPr="00F714C3" w:rsidRDefault="006A3783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Die Gleichung eines Kreises ist: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(y+3)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de-DE"/>
          </w:rPr>
          <m:t>=9</m:t>
        </m:r>
      </m:oMath>
      <w:r w:rsidR="00F714C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Geben Sie die Koordinaten des Kreismittelpunktes an!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22385" w:rsidRPr="00F714C3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C3079D" w:rsidRPr="00F714C3" w:rsidRDefault="00C3079D" w:rsidP="00021C58">
      <w:pPr>
        <w:pStyle w:val="Listaszerbekezds"/>
        <w:numPr>
          <w:ilvl w:val="0"/>
          <w:numId w:val="3"/>
        </w:numPr>
        <w:tabs>
          <w:tab w:val="left" w:pos="993"/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b/>
          <w:sz w:val="24"/>
          <w:szCs w:val="24"/>
          <w:lang w:val="de-DE"/>
        </w:rPr>
        <w:t>a)</w:t>
      </w:r>
      <w:r w:rsidR="00F714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Gegeben ist die </w:t>
      </w:r>
      <w:proofErr w:type="gramStart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Funktion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de-DE"/>
          </w:rPr>
          <m:t>f: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de-DE"/>
          </w:rPr>
          <m:t>R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→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de-DE"/>
          </w:rPr>
          <m:t>R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de-DE"/>
          </w:rPr>
          <m:t>-4x+12</m:t>
        </m:r>
      </m:oMath>
      <w:r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>.</w:t>
      </w:r>
    </w:p>
    <w:p w:rsidR="00C3079D" w:rsidRPr="00F714C3" w:rsidRDefault="00C3079D" w:rsidP="00021C58">
      <w:pPr>
        <w:tabs>
          <w:tab w:val="right" w:pos="10206"/>
        </w:tabs>
        <w:spacing w:before="60" w:after="6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>Für welche</w:t>
      </w:r>
      <w:r w:rsidR="00A22385"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>n Wert</w:t>
      </w:r>
      <w:r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von </w:t>
      </w:r>
      <w:r w:rsidRPr="00F714C3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 xml:space="preserve">x </w:t>
      </w:r>
      <w:r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>ist der Funktionswert kleiner als 24?</w:t>
      </w:r>
      <w:r w:rsid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="00F714C3" w:rsidRPr="00F714C3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(5 Punkte)</w:t>
      </w:r>
    </w:p>
    <w:p w:rsidR="00C3079D" w:rsidRPr="00F714C3" w:rsidRDefault="00F714C3" w:rsidP="00021C58">
      <w:pPr>
        <w:tabs>
          <w:tab w:val="right" w:pos="10206"/>
        </w:tabs>
        <w:spacing w:before="60" w:after="60" w:line="24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F714C3"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="00C3079D"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Lösen Sie die folgenden Gleichung </w:t>
      </w:r>
      <w:r w:rsidR="00A22385"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>in</w:t>
      </w:r>
      <w:r w:rsidR="00C3079D"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der Menge der reellen Zahlen!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 w:cs="Times New Roman"/>
            <w:i/>
            <w:sz w:val="24"/>
            <w:szCs w:val="24"/>
            <w:lang w:val="de-DE"/>
          </w:rPr>
          <w:sym w:font="Symbol" w:char="F02D"/>
        </m:r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 w:cs="Times New Roman"/>
            <w:i/>
            <w:sz w:val="24"/>
            <w:szCs w:val="24"/>
            <w:lang w:val="de-DE"/>
          </w:rPr>
          <w:sym w:font="Symbol" w:char="F02D"/>
        </m:r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12 </m:t>
        </m:r>
        <m:r>
          <w:rPr>
            <w:rFonts w:ascii="Cambria Math" w:hAnsi="Cambria Math" w:cs="Times New Roman"/>
            <w:i/>
            <w:sz w:val="24"/>
            <w:szCs w:val="24"/>
            <w:lang w:val="de-DE"/>
          </w:rPr>
          <w:sym w:font="Symbol" w:char="F03D"/>
        </m:r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 0</m:t>
        </m:r>
      </m:oMath>
      <w:r w:rsidR="00C3079D" w:rsidRPr="00F714C3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Pr="00F714C3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(5</w:t>
      </w:r>
      <w:r w:rsidR="00C3079D" w:rsidRPr="00F714C3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 xml:space="preserve"> Punkte)</w:t>
      </w:r>
    </w:p>
    <w:p w:rsidR="00C3079D" w:rsidRPr="00F714C3" w:rsidRDefault="00A22385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Die Seitenlänge eines</w:t>
      </w:r>
      <w:r w:rsidR="00C3079D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R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hombus beträgt </w:t>
      </w:r>
      <w:r w:rsidR="00C3079D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5,2 cm 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Das Verhäl</w:t>
      </w:r>
      <w:r w:rsidR="00EA3F76">
        <w:rPr>
          <w:rFonts w:ascii="Times New Roman" w:hAnsi="Times New Roman" w:cs="Times New Roman"/>
          <w:sz w:val="24"/>
          <w:szCs w:val="24"/>
          <w:lang w:val="de-DE"/>
        </w:rPr>
        <w:t xml:space="preserve">tnis der Längen der Diagonalen </w:t>
      </w:r>
      <w:proofErr w:type="gramStart"/>
      <w:r w:rsidR="00F714C3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de-DE"/>
          </w:rPr>
          <m:t>5:12</m:t>
        </m:r>
      </m:oMath>
      <w:r w:rsidR="00C3079D" w:rsidRPr="00F714C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3079D" w:rsidRPr="00F714C3" w:rsidRDefault="00EA3F76" w:rsidP="00021C58">
      <w:pPr>
        <w:pStyle w:val="Listaszerbekezds"/>
        <w:numPr>
          <w:ilvl w:val="0"/>
          <w:numId w:val="7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F1947AC" wp14:editId="37DF8B2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62025" cy="1764030"/>
            <wp:effectExtent l="0" t="0" r="9525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9" t="5123"/>
                    <a:stretch/>
                  </pic:blipFill>
                  <pic:spPr bwMode="auto">
                    <a:xfrm>
                      <a:off x="0" y="0"/>
                      <a:ext cx="962025" cy="176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9D" w:rsidRPr="00F714C3">
        <w:rPr>
          <w:rFonts w:ascii="Times New Roman" w:hAnsi="Times New Roman" w:cs="Times New Roman"/>
          <w:sz w:val="24"/>
          <w:szCs w:val="24"/>
          <w:lang w:val="de-DE"/>
        </w:rPr>
        <w:t>Beweisen Sie durch Ber</w:t>
      </w:r>
      <w:r w:rsidR="00A22385" w:rsidRPr="00F714C3">
        <w:rPr>
          <w:rFonts w:ascii="Times New Roman" w:hAnsi="Times New Roman" w:cs="Times New Roman"/>
          <w:sz w:val="24"/>
          <w:szCs w:val="24"/>
          <w:lang w:val="de-DE"/>
        </w:rPr>
        <w:t>echnung, dass die Diagonalen des</w:t>
      </w:r>
      <w:r w:rsidR="00C3079D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R</w:t>
      </w:r>
      <w:r w:rsidR="00A22385" w:rsidRPr="00F714C3">
        <w:rPr>
          <w:rFonts w:ascii="Times New Roman" w:hAnsi="Times New Roman" w:cs="Times New Roman"/>
          <w:sz w:val="24"/>
          <w:szCs w:val="24"/>
          <w:lang w:val="de-DE"/>
        </w:rPr>
        <w:t>hombus</w:t>
      </w:r>
      <w:r w:rsidR="00C3079D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4 cm und 9,6 cm lang sind!</w:t>
      </w:r>
    </w:p>
    <w:p w:rsidR="00C3079D" w:rsidRPr="00F714C3" w:rsidRDefault="00C3079D" w:rsidP="00021C58">
      <w:pPr>
        <w:pStyle w:val="Listaszerbekezds"/>
        <w:numPr>
          <w:ilvl w:val="0"/>
          <w:numId w:val="7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Be</w:t>
      </w:r>
      <w:r w:rsidR="00A22385" w:rsidRPr="00F714C3">
        <w:rPr>
          <w:rFonts w:ascii="Times New Roman" w:hAnsi="Times New Roman" w:cs="Times New Roman"/>
          <w:sz w:val="24"/>
          <w:szCs w:val="24"/>
          <w:lang w:val="de-DE"/>
        </w:rPr>
        <w:t>rechnen Sie die Größe der Winkel des Rhombus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!</w:t>
      </w:r>
      <w:r w:rsidR="00A22385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Geben Sie Ihre Antwort in Grad und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auf eine Dezimalstelle gerundet an!</w:t>
      </w:r>
    </w:p>
    <w:p w:rsidR="00C3079D" w:rsidRPr="00F714C3" w:rsidRDefault="00C3079D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Peter hat seinen </w:t>
      </w:r>
      <w:proofErr w:type="spellStart"/>
      <w:r w:rsidR="00C40E10" w:rsidRPr="00F714C3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22385" w:rsidRPr="00F714C3">
        <w:rPr>
          <w:rFonts w:ascii="Times New Roman" w:hAnsi="Times New Roman" w:cs="Times New Roman"/>
          <w:sz w:val="24"/>
          <w:szCs w:val="24"/>
          <w:lang w:val="de-DE"/>
        </w:rPr>
        <w:t>hombus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förmigen</w:t>
      </w:r>
      <w:proofErr w:type="spell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Papierdrachen </w:t>
      </w:r>
      <w:r w:rsidR="00C40E10" w:rsidRPr="00F714C3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entsprechend der Abbildung</w:t>
      </w:r>
      <w:r w:rsidR="00C40E10" w:rsidRPr="00F714C3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in neun kongruente, </w:t>
      </w:r>
      <w:proofErr w:type="spellStart"/>
      <w:r w:rsidR="00C40E10" w:rsidRPr="00F714C3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22385" w:rsidRPr="00F714C3">
        <w:rPr>
          <w:rFonts w:ascii="Times New Roman" w:hAnsi="Times New Roman" w:cs="Times New Roman"/>
          <w:sz w:val="24"/>
          <w:szCs w:val="24"/>
          <w:lang w:val="de-DE"/>
        </w:rPr>
        <w:t>hombus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förmige</w:t>
      </w:r>
      <w:proofErr w:type="spell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Felder aufgeteilt. Er hat ein Feld gelb, vier Felder blau und vier Felder rot a</w:t>
      </w:r>
      <w:r w:rsidR="002D506B" w:rsidRPr="00F714C3">
        <w:rPr>
          <w:rFonts w:ascii="Times New Roman" w:hAnsi="Times New Roman" w:cs="Times New Roman"/>
          <w:sz w:val="24"/>
          <w:szCs w:val="24"/>
          <w:lang w:val="de-DE"/>
        </w:rPr>
        <w:t>us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gemalt.</w:t>
      </w:r>
    </w:p>
    <w:p w:rsidR="00C3079D" w:rsidRPr="00EA3F76" w:rsidRDefault="002D506B" w:rsidP="00021C58">
      <w:pPr>
        <w:pStyle w:val="Listaszerbekezds"/>
        <w:numPr>
          <w:ilvl w:val="0"/>
          <w:numId w:val="7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Auf wie viele Weisen ko</w:t>
      </w:r>
      <w:r w:rsidR="00C3079D" w:rsidRPr="00EA3F76">
        <w:rPr>
          <w:rFonts w:ascii="Times New Roman" w:hAnsi="Times New Roman" w:cs="Times New Roman"/>
          <w:sz w:val="24"/>
          <w:szCs w:val="24"/>
          <w:lang w:val="de-DE"/>
        </w:rPr>
        <w:t>nn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C3079D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er den Papierdrachen ausmalen?</w:t>
      </w:r>
    </w:p>
    <w:p w:rsidR="00C3079D" w:rsidRPr="00EA3F76" w:rsidRDefault="00EA3F76" w:rsidP="00021C58">
      <w:pPr>
        <w:tabs>
          <w:tab w:val="right" w:pos="8505"/>
          <w:tab w:val="right" w:pos="10206"/>
        </w:tabs>
        <w:spacing w:before="60" w:after="6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de-DE"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ab/>
      </w:r>
      <w:r w:rsidR="00C3079D" w:rsidRPr="00EA3F76">
        <w:rPr>
          <w:rFonts w:ascii="Times New Roman" w:hAnsi="Times New Roman" w:cs="Times New Roman"/>
          <w:i/>
          <w:noProof/>
          <w:sz w:val="24"/>
          <w:szCs w:val="24"/>
          <w:lang w:val="de-DE" w:eastAsia="hu-HU"/>
        </w:rPr>
        <w:t>(5+5+4 Punkte)</w:t>
      </w:r>
    </w:p>
    <w:p w:rsidR="00EA3F76" w:rsidRPr="00F714C3" w:rsidRDefault="00EA3F76" w:rsidP="00021C58">
      <w:pPr>
        <w:tabs>
          <w:tab w:val="right" w:pos="10206"/>
        </w:tabs>
        <w:spacing w:before="6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</w:p>
    <w:p w:rsidR="00C3079D" w:rsidRPr="00EA3F76" w:rsidRDefault="00C3079D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lastRenderedPageBreak/>
        <w:t>Barbar</w:t>
      </w:r>
      <w:r w:rsidR="002D506B"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a möchte gesund leben, darum beschließ</w:t>
      </w:r>
      <w:r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t sie, dass sie an jedem Tag jogg</w:t>
      </w:r>
      <w:r w:rsidR="002D506B"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t. Sie möchte die Intensität des</w:t>
      </w:r>
      <w:r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Training</w:t>
      </w:r>
      <w:r w:rsidR="002D506B"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s</w:t>
      </w:r>
      <w:r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stufenweise erhöhe</w:t>
      </w:r>
      <w:r w:rsidR="002D506B"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n. Sie plant, vom zweiten Tag an</w:t>
      </w:r>
      <w:r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jeden Tag die Länge der </w:t>
      </w:r>
      <w:r w:rsidR="002D506B"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gelaufenen Strecke im Vergleich</w:t>
      </w:r>
      <w:r w:rsidRP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zum vorigen Tag um mindestens 10%, aber höchstens 20%  zu erhöhen.</w:t>
      </w:r>
    </w:p>
    <w:p w:rsidR="00C3079D" w:rsidRPr="00F714C3" w:rsidRDefault="00C3079D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In der folgende</w:t>
      </w:r>
      <w:r w:rsidR="002D506B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n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Tabelle ist die</w:t>
      </w:r>
      <w:r w:rsidR="002D506B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Laufleistung von Barbara an den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ersten fünf Tagen zu sehen: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</w:tblGrid>
      <w:tr w:rsidR="00C3079D" w:rsidRPr="00F714C3" w:rsidTr="00EA3F76">
        <w:trPr>
          <w:trHeight w:val="2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1. Tag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2. Tag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3. Tag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4. Tag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5. Tag</w:t>
            </w:r>
          </w:p>
        </w:tc>
      </w:tr>
      <w:tr w:rsidR="00C3079D" w:rsidRPr="00F714C3" w:rsidTr="00EA3F76">
        <w:trPr>
          <w:trHeight w:val="20"/>
          <w:jc w:val="center"/>
        </w:trPr>
        <w:tc>
          <w:tcPr>
            <w:tcW w:w="0" w:type="auto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1000 m</w:t>
            </w:r>
          </w:p>
        </w:tc>
        <w:tc>
          <w:tcPr>
            <w:tcW w:w="0" w:type="auto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1150 m</w:t>
            </w:r>
          </w:p>
        </w:tc>
        <w:tc>
          <w:tcPr>
            <w:tcW w:w="0" w:type="auto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1300 m</w:t>
            </w:r>
          </w:p>
        </w:tc>
        <w:tc>
          <w:tcPr>
            <w:tcW w:w="0" w:type="auto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1400 m</w:t>
            </w:r>
          </w:p>
        </w:tc>
        <w:tc>
          <w:tcPr>
            <w:tcW w:w="0" w:type="auto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</w:pPr>
            <w:r w:rsidRPr="00F714C3">
              <w:rPr>
                <w:rFonts w:ascii="Times New Roman" w:hAnsi="Times New Roman" w:cs="Times New Roman"/>
                <w:noProof/>
                <w:sz w:val="24"/>
                <w:szCs w:val="24"/>
                <w:lang w:val="de-DE" w:eastAsia="hu-HU"/>
              </w:rPr>
              <w:t>1700 m</w:t>
            </w:r>
          </w:p>
        </w:tc>
      </w:tr>
    </w:tbl>
    <w:p w:rsidR="00C3079D" w:rsidRPr="00F714C3" w:rsidRDefault="002D506B" w:rsidP="00021C58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An w</w:t>
      </w:r>
      <w:r w:rsidR="00C3079D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ie viele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n</w:t>
      </w:r>
      <w:r w:rsidR="00C3079D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Tage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n</w:t>
      </w:r>
      <w:r w:rsidR="00C3079D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konnte Ba</w:t>
      </w:r>
      <w:r w:rsid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rbara ihren Plan verwirklichen?</w:t>
      </w:r>
      <w:r w:rsid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ab/>
      </w:r>
      <w:r w:rsidR="00EA3F76" w:rsidRPr="00EA3F76">
        <w:rPr>
          <w:rFonts w:ascii="Times New Roman" w:hAnsi="Times New Roman" w:cs="Times New Roman"/>
          <w:i/>
          <w:noProof/>
          <w:sz w:val="24"/>
          <w:szCs w:val="24"/>
          <w:lang w:val="de-DE" w:eastAsia="hu-HU"/>
        </w:rPr>
        <w:t>(3 Punkte)</w:t>
      </w:r>
    </w:p>
    <w:p w:rsidR="00C3079D" w:rsidRPr="00F714C3" w:rsidRDefault="00C3079D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Barbara macht neben dem Joggen auch Sit-ups. </w:t>
      </w:r>
      <w:r w:rsidR="002D506B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Sie hat die tägliche Anzahl der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Sit-ups immer um die gleiche Zahl gesteigert. Sie hat an einem Tag in der ersten Hälfte </w:t>
      </w:r>
      <w:r w:rsidR="002D506B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im 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Fe</w:t>
      </w:r>
      <w:r w:rsidR="002D506B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bruar mit 40 Sit-ups angefangen und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am 28. Februar hat sie schon 91 Sit-ups gemacht.</w:t>
      </w:r>
    </w:p>
    <w:p w:rsidR="00C3079D" w:rsidRPr="00F714C3" w:rsidRDefault="00C3079D" w:rsidP="00021C58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Um wie viel hat Barbara die tägliche Anzahl der Sit-ups gesteigert?</w:t>
      </w:r>
      <w:r w:rsid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ab/>
      </w:r>
      <w:r w:rsidR="00EA3F76" w:rsidRPr="00EA3F76">
        <w:rPr>
          <w:rFonts w:ascii="Times New Roman" w:hAnsi="Times New Roman" w:cs="Times New Roman"/>
          <w:i/>
          <w:noProof/>
          <w:sz w:val="24"/>
          <w:szCs w:val="24"/>
          <w:lang w:val="de-DE" w:eastAsia="hu-HU"/>
        </w:rPr>
        <w:t>(4 Punkte)</w:t>
      </w:r>
    </w:p>
    <w:p w:rsidR="00C3079D" w:rsidRPr="00F714C3" w:rsidRDefault="002D506B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Áron trainiert nach einem</w:t>
      </w:r>
      <w:r w:rsidR="00C3079D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ähnlichen 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Prinzip</w:t>
      </w:r>
      <w:r w:rsidR="00C3079D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: er steigert die </w:t>
      </w: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tägliche Anzahl der Liegestütze</w:t>
      </w:r>
      <w:r w:rsidR="00C3079D"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 xml:space="preserve"> immer um die gleiche Zahl. Er hat damit am ersten Februar angefangen. Am dritten Tag hat er 34, am achten Tag 64 Liegestütze gemacht.</w:t>
      </w:r>
    </w:p>
    <w:p w:rsidR="00C3079D" w:rsidRPr="00F714C3" w:rsidRDefault="00C3079D" w:rsidP="00021C58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de-DE" w:eastAsia="hu-HU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>Wie viele Liegestütze hat Áron in den ersten zwanzig Tagen insgesamt gemacht?</w:t>
      </w:r>
      <w:r w:rsidR="00EA3F76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tab/>
      </w:r>
      <w:r w:rsidR="00EA3F76" w:rsidRPr="00EA3F76">
        <w:rPr>
          <w:rFonts w:ascii="Times New Roman" w:hAnsi="Times New Roman" w:cs="Times New Roman"/>
          <w:i/>
          <w:noProof/>
          <w:sz w:val="24"/>
          <w:szCs w:val="24"/>
          <w:lang w:val="de-DE" w:eastAsia="hu-HU"/>
        </w:rPr>
        <w:t>(5 Punkte)</w:t>
      </w:r>
    </w:p>
    <w:p w:rsidR="006A3783" w:rsidRPr="00EA3F76" w:rsidRDefault="006A3783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Herr </w:t>
      </w:r>
      <w:proofErr w:type="spellStart"/>
      <w:r w:rsidRPr="00EA3F76">
        <w:rPr>
          <w:rFonts w:ascii="Times New Roman" w:hAnsi="Times New Roman" w:cs="Times New Roman"/>
          <w:sz w:val="24"/>
          <w:szCs w:val="24"/>
          <w:lang w:val="de-DE"/>
        </w:rPr>
        <w:t>Kovács</w:t>
      </w:r>
      <w:proofErr w:type="spellEnd"/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EA3F76">
        <w:rPr>
          <w:rFonts w:ascii="Times New Roman" w:hAnsi="Times New Roman" w:cs="Times New Roman"/>
          <w:sz w:val="24"/>
          <w:szCs w:val="24"/>
          <w:lang w:val="de-DE"/>
        </w:rPr>
        <w:t>lässt</w:t>
      </w:r>
      <w:proofErr w:type="gramEnd"/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im April zwei Probeabiture in seiner Mathematikgruppe schreiben. </w:t>
      </w:r>
      <w:r w:rsidR="003C2F9B" w:rsidRPr="00EA3F76">
        <w:rPr>
          <w:rFonts w:ascii="Times New Roman" w:hAnsi="Times New Roman" w:cs="Times New Roman"/>
          <w:sz w:val="24"/>
          <w:szCs w:val="24"/>
          <w:lang w:val="de-DE"/>
        </w:rPr>
        <w:t>In beiden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Kontrollen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konnte man 100 Punkte erreichen. Nachdem die 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Kontrollen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geschrieben und korrigiert worden waren, trug er die Ergebnisse der zwei Arbeiten, deren Durchschnitt</w:t>
      </w:r>
      <w:r w:rsidR="003C2F9B" w:rsidRPr="00EA3F7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und Streuung</w:t>
      </w:r>
      <w:r w:rsidR="003C2F9B" w:rsidRPr="00EA3F76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in eine Tabelle ein. Als er am Morgen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be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merkte, dass er vergessen hat</w:t>
      </w:r>
      <w:r w:rsidR="003C2F9B" w:rsidRPr="00EA3F76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, einige Angaben einzutragen,  wo</w:t>
      </w:r>
      <w:r w:rsidR="003C2F9B" w:rsidRPr="00EA3F76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lte er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die zweite Leistungskontrolle von </w:t>
      </w:r>
      <w:proofErr w:type="spellStart"/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Ágnes</w:t>
      </w:r>
      <w:proofErr w:type="spellEnd"/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proofErr w:type="spellStart"/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Éva</w:t>
      </w:r>
      <w:proofErr w:type="spellEnd"/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noch einmal anschauen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. Er hat sie aber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in seiner Mappe nicht gefunden, 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erinnert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e sich aber daran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, dass die zwei Mädchen bei der zweiten Kontrolle</w:t>
      </w:r>
      <w:r w:rsidR="003C2F9B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selbe Punkt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>zahl erreicht haben.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567"/>
        <w:gridCol w:w="567"/>
        <w:gridCol w:w="567"/>
        <w:gridCol w:w="567"/>
        <w:gridCol w:w="567"/>
        <w:gridCol w:w="567"/>
        <w:gridCol w:w="567"/>
        <w:gridCol w:w="1633"/>
        <w:gridCol w:w="1633"/>
      </w:tblGrid>
      <w:tr w:rsidR="00C3079D" w:rsidRPr="00F714C3" w:rsidTr="00EA3F76">
        <w:trPr>
          <w:cantSplit/>
          <w:trHeight w:val="1011"/>
          <w:jc w:val="center"/>
        </w:trPr>
        <w:tc>
          <w:tcPr>
            <w:tcW w:w="1407" w:type="dxa"/>
            <w:tcBorders>
              <w:top w:val="nil"/>
              <w:left w:val="nil"/>
              <w:bottom w:val="single" w:sz="4" w:space="0" w:color="auto"/>
            </w:tcBorders>
          </w:tcPr>
          <w:p w:rsidR="00C3079D" w:rsidRPr="00F714C3" w:rsidRDefault="00C3079D" w:rsidP="00021C58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Berci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Ervin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Dani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Ágnes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Csaba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Éva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Durchschnitt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Streuung</w:t>
            </w:r>
          </w:p>
        </w:tc>
      </w:tr>
      <w:tr w:rsidR="00C3079D" w:rsidRPr="00F714C3" w:rsidTr="00EA3F76">
        <w:trPr>
          <w:trHeight w:val="41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Kontrolle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3079D" w:rsidRPr="00F714C3" w:rsidTr="00EA3F76">
        <w:trPr>
          <w:trHeight w:val="409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Kontrolle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D" w:rsidRPr="00F714C3" w:rsidRDefault="00C3079D" w:rsidP="00021C58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14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6,6</w:t>
            </w:r>
          </w:p>
        </w:tc>
      </w:tr>
    </w:tbl>
    <w:p w:rsidR="00351F35" w:rsidRPr="00EA3F76" w:rsidRDefault="00351F35" w:rsidP="00021C58">
      <w:pPr>
        <w:pStyle w:val="Listaszerbekezds"/>
        <w:numPr>
          <w:ilvl w:val="0"/>
          <w:numId w:val="9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Berechnen Sie die fehlenden Angaben der Tabelle!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(8 Punkte)</w:t>
      </w:r>
    </w:p>
    <w:p w:rsidR="00351F35" w:rsidRDefault="008A212C" w:rsidP="00021C58">
      <w:pPr>
        <w:pStyle w:val="Listaszerbekezds"/>
        <w:numPr>
          <w:ilvl w:val="0"/>
          <w:numId w:val="9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Entscheiden</w:t>
      </w:r>
      <w:r w:rsidR="00351F35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Sie, ob die folgenden Aussagen richtig oder falsch sind!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EA3F76" w:rsidRPr="00F714C3" w:rsidRDefault="00EA3F76" w:rsidP="00021C58">
      <w:pPr>
        <w:tabs>
          <w:tab w:val="right" w:pos="10206"/>
        </w:tabs>
        <w:spacing w:before="60" w:after="6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A) Jeder Junge hat bei der zweiten Kontrolle besser abgeschnitten als bei der ersten.</w:t>
      </w:r>
    </w:p>
    <w:p w:rsidR="00EA3F76" w:rsidRPr="00F714C3" w:rsidRDefault="00EA3F76" w:rsidP="00021C58">
      <w:pPr>
        <w:tabs>
          <w:tab w:val="right" w:pos="10206"/>
        </w:tabs>
        <w:spacing w:before="60" w:after="6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B) Die Spannweite der ersten Kontrolle ist 35.</w:t>
      </w:r>
    </w:p>
    <w:p w:rsidR="00EA3F76" w:rsidRPr="00F714C3" w:rsidRDefault="00EA3F76" w:rsidP="00021C58">
      <w:pPr>
        <w:tabs>
          <w:tab w:val="right" w:pos="10206"/>
        </w:tabs>
        <w:spacing w:before="60" w:after="6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C) Der Median der Ergebnisse der zweiten Leistungskontrolle ist 81. </w:t>
      </w:r>
    </w:p>
    <w:p w:rsidR="00EA3F76" w:rsidRPr="00F714C3" w:rsidRDefault="00EA3F76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Beim richtigen Abitur haben alle sieben Schüler sehr gut abgeschnitten. Herr </w:t>
      </w:r>
      <w:proofErr w:type="spellStart"/>
      <w:r w:rsidRPr="00F714C3">
        <w:rPr>
          <w:rFonts w:ascii="Times New Roman" w:hAnsi="Times New Roman" w:cs="Times New Roman"/>
          <w:sz w:val="24"/>
          <w:szCs w:val="24"/>
          <w:lang w:val="de-DE"/>
        </w:rPr>
        <w:t>Kovács</w:t>
      </w:r>
      <w:proofErr w:type="spell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F714C3">
        <w:rPr>
          <w:rFonts w:ascii="Times New Roman" w:hAnsi="Times New Roman" w:cs="Times New Roman"/>
          <w:sz w:val="24"/>
          <w:szCs w:val="24"/>
          <w:lang w:val="de-DE"/>
        </w:rPr>
        <w:t>hat</w:t>
      </w:r>
      <w:proofErr w:type="gram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seinen Schülern die Ergebnisse folgendermaßen mitgeteilt:</w:t>
      </w:r>
    </w:p>
    <w:p w:rsidR="00EA3F76" w:rsidRPr="00021C58" w:rsidRDefault="00EA3F76" w:rsidP="00021C58">
      <w:pPr>
        <w:tabs>
          <w:tab w:val="right" w:pos="10206"/>
        </w:tabs>
        <w:spacing w:before="60" w:after="6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21C58">
        <w:rPr>
          <w:rFonts w:ascii="Times New Roman" w:hAnsi="Times New Roman" w:cs="Times New Roman"/>
          <w:i/>
          <w:sz w:val="24"/>
          <w:szCs w:val="24"/>
          <w:lang w:val="de-DE"/>
        </w:rPr>
        <w:t>Die Abiturarbeit mit der niedrigsten Punktzahl hatte nur 17 Punkte weniger als die mit der höchsten Punktzahl.</w:t>
      </w:r>
    </w:p>
    <w:p w:rsidR="00EA3F76" w:rsidRPr="00021C58" w:rsidRDefault="00EA3F76" w:rsidP="00021C58">
      <w:pPr>
        <w:tabs>
          <w:tab w:val="right" w:pos="10206"/>
        </w:tabs>
        <w:spacing w:before="60" w:after="6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21C58">
        <w:rPr>
          <w:rFonts w:ascii="Times New Roman" w:hAnsi="Times New Roman" w:cs="Times New Roman"/>
          <w:i/>
          <w:sz w:val="24"/>
          <w:szCs w:val="24"/>
          <w:lang w:val="de-DE"/>
        </w:rPr>
        <w:t>Das arithmetische Mittel der höchsten und niedrigsten Punktzahl ist 72, die übrigens zweimal unter den Ergebnissen vorkommt.</w:t>
      </w:r>
    </w:p>
    <w:p w:rsidR="00EA3F76" w:rsidRPr="00021C58" w:rsidRDefault="00EA3F76" w:rsidP="00021C58">
      <w:pPr>
        <w:tabs>
          <w:tab w:val="right" w:pos="10206"/>
        </w:tabs>
        <w:spacing w:before="60" w:after="6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21C58">
        <w:rPr>
          <w:rFonts w:ascii="Times New Roman" w:hAnsi="Times New Roman" w:cs="Times New Roman"/>
          <w:i/>
          <w:sz w:val="24"/>
          <w:szCs w:val="24"/>
          <w:lang w:val="de-DE"/>
        </w:rPr>
        <w:t>Der einzige Modus der Punktzahlen ist 75.</w:t>
      </w:r>
    </w:p>
    <w:p w:rsidR="00EA3F76" w:rsidRPr="00EA3F76" w:rsidRDefault="00EA3F76" w:rsidP="00021C58">
      <w:pPr>
        <w:pStyle w:val="Listaszerbekezds"/>
        <w:numPr>
          <w:ilvl w:val="0"/>
          <w:numId w:val="9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Bestimmen Sie die Punktzahl der sieben Abiturarbeiten!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(7 Punkte)</w:t>
      </w:r>
    </w:p>
    <w:p w:rsidR="00884C26" w:rsidRPr="00EA3F76" w:rsidRDefault="00740E4F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Anna spielt im Lotto „5 aus 90” (</w:t>
      </w:r>
      <w:proofErr w:type="spellStart"/>
      <w:r w:rsidRPr="00EA3F76">
        <w:rPr>
          <w:rFonts w:ascii="Times New Roman" w:hAnsi="Times New Roman" w:cs="Times New Roman"/>
          <w:sz w:val="24"/>
          <w:szCs w:val="24"/>
          <w:lang w:val="de-DE"/>
        </w:rPr>
        <w:t>ötös</w:t>
      </w:r>
      <w:proofErr w:type="spellEnd"/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A3F76">
        <w:rPr>
          <w:rFonts w:ascii="Times New Roman" w:hAnsi="Times New Roman" w:cs="Times New Roman"/>
          <w:sz w:val="24"/>
          <w:szCs w:val="24"/>
          <w:lang w:val="de-DE"/>
        </w:rPr>
        <w:t>lottó</w:t>
      </w:r>
      <w:proofErr w:type="spellEnd"/>
      <w:r w:rsidRPr="00EA3F76">
        <w:rPr>
          <w:rFonts w:ascii="Times New Roman" w:hAnsi="Times New Roman" w:cs="Times New Roman"/>
          <w:sz w:val="24"/>
          <w:szCs w:val="24"/>
          <w:lang w:val="de-DE"/>
        </w:rPr>
        <w:t>), bei dem man von 90 Zahlen auf dem Tippschein 5 ankreuzen muss. Sie sieht gerade die Ziehung der Lottozahlen. Bis jetz</w:t>
      </w:r>
      <w:r w:rsidR="00593A5F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t wurden drei Zahlen gezogen, aber sie hat keine von denen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richtig getippt</w:t>
      </w:r>
      <w:r w:rsidR="00593A5F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. Das heißt, keine Zahl ist eine Zahl, die sie auf dem Tippschein angekreuzt hat. </w:t>
      </w:r>
    </w:p>
    <w:p w:rsidR="00593A5F" w:rsidRPr="00EA3F76" w:rsidRDefault="00593A5F" w:rsidP="00021C58">
      <w:pPr>
        <w:pStyle w:val="Listaszerbekezds"/>
        <w:numPr>
          <w:ilvl w:val="0"/>
          <w:numId w:val="10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Wie groß ist die Wa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hrscheinlichkeit dafür, dass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die letzten zwei Zahlen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Treffer sind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sie 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 w:rsidR="008A212C" w:rsidRPr="00EA3F76">
        <w:rPr>
          <w:rFonts w:ascii="Times New Roman" w:hAnsi="Times New Roman" w:cs="Times New Roman"/>
          <w:sz w:val="24"/>
          <w:szCs w:val="24"/>
          <w:lang w:val="de-DE"/>
        </w:rPr>
        <w:t>auf ihrem Tippschein einen „Zweier“ hat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(4 Punkte)</w:t>
      </w:r>
    </w:p>
    <w:p w:rsidR="00593A5F" w:rsidRPr="00F714C3" w:rsidRDefault="00EA3F76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noProof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66875" cy="1802765"/>
            <wp:effectExtent l="0" t="0" r="9525" b="698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1" r="4020"/>
                    <a:stretch/>
                  </pic:blipFill>
                  <pic:spPr bwMode="auto">
                    <a:xfrm>
                      <a:off x="0" y="0"/>
                      <a:ext cx="1666875" cy="180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3A5F" w:rsidRPr="00F714C3">
        <w:rPr>
          <w:rFonts w:ascii="Times New Roman" w:hAnsi="Times New Roman" w:cs="Times New Roman"/>
          <w:sz w:val="24"/>
          <w:szCs w:val="24"/>
          <w:lang w:val="de-DE"/>
        </w:rPr>
        <w:t>Péter</w:t>
      </w:r>
      <w:proofErr w:type="spellEnd"/>
      <w:r w:rsidR="00593A5F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hat von den Wertpapieren ’Silbertal’ und ’Goldberg’ für 1</w:t>
      </w:r>
      <w:r w:rsidR="008A212C" w:rsidRPr="00F714C3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593A5F" w:rsidRPr="00F714C3">
        <w:rPr>
          <w:rFonts w:ascii="Times New Roman" w:hAnsi="Times New Roman" w:cs="Times New Roman"/>
          <w:sz w:val="24"/>
          <w:szCs w:val="24"/>
          <w:lang w:val="de-DE"/>
        </w:rPr>
        <w:t>000</w:t>
      </w:r>
      <w:r w:rsidR="008A212C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93A5F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000 </w:t>
      </w:r>
      <w:proofErr w:type="spellStart"/>
      <w:r w:rsidR="00593A5F" w:rsidRPr="00F714C3">
        <w:rPr>
          <w:rFonts w:ascii="Times New Roman" w:hAnsi="Times New Roman" w:cs="Times New Roman"/>
          <w:sz w:val="24"/>
          <w:szCs w:val="24"/>
          <w:lang w:val="de-DE"/>
        </w:rPr>
        <w:t>Ft</w:t>
      </w:r>
      <w:proofErr w:type="spellEnd"/>
      <w:r w:rsidR="00593A5F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gekauft. Das Wertpapier Silbertal hat einen Jahresertrag von 5 %, </w:t>
      </w:r>
      <w:r w:rsidR="008A212C" w:rsidRPr="00F714C3">
        <w:rPr>
          <w:rFonts w:ascii="Times New Roman" w:hAnsi="Times New Roman" w:cs="Times New Roman"/>
          <w:sz w:val="24"/>
          <w:szCs w:val="24"/>
          <w:lang w:val="de-DE"/>
        </w:rPr>
        <w:t>der des Wert</w:t>
      </w:r>
      <w:r w:rsidR="002165F8" w:rsidRPr="00F714C3">
        <w:rPr>
          <w:rFonts w:ascii="Times New Roman" w:hAnsi="Times New Roman" w:cs="Times New Roman"/>
          <w:sz w:val="24"/>
          <w:szCs w:val="24"/>
          <w:lang w:val="de-DE"/>
        </w:rPr>
        <w:t>papiers Goldberg 7 %. Nach einem Jahr hat Pe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>ter seine Wert</w:t>
      </w:r>
      <w:r w:rsidR="002165F8" w:rsidRPr="00F714C3">
        <w:rPr>
          <w:rFonts w:ascii="Times New Roman" w:hAnsi="Times New Roman" w:cs="Times New Roman"/>
          <w:sz w:val="24"/>
          <w:szCs w:val="24"/>
          <w:lang w:val="de-DE"/>
        </w:rPr>
        <w:t>papiere eingewechselt und hat insgesamt 1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2165F8" w:rsidRPr="00F714C3">
        <w:rPr>
          <w:rFonts w:ascii="Times New Roman" w:hAnsi="Times New Roman" w:cs="Times New Roman"/>
          <w:sz w:val="24"/>
          <w:szCs w:val="24"/>
          <w:lang w:val="de-DE"/>
        </w:rPr>
        <w:t>063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65F8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000 </w:t>
      </w:r>
      <w:proofErr w:type="spellStart"/>
      <w:r w:rsidR="002165F8" w:rsidRPr="00F714C3">
        <w:rPr>
          <w:rFonts w:ascii="Times New Roman" w:hAnsi="Times New Roman" w:cs="Times New Roman"/>
          <w:sz w:val="24"/>
          <w:szCs w:val="24"/>
          <w:lang w:val="de-DE"/>
        </w:rPr>
        <w:t>Ft</w:t>
      </w:r>
      <w:proofErr w:type="spellEnd"/>
      <w:r w:rsidR="002165F8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bekommen.</w:t>
      </w:r>
    </w:p>
    <w:p w:rsidR="002165F8" w:rsidRPr="00EA3F76" w:rsidRDefault="002165F8" w:rsidP="00021C58">
      <w:pPr>
        <w:pStyle w:val="Listaszerbekezds"/>
        <w:numPr>
          <w:ilvl w:val="0"/>
          <w:numId w:val="10"/>
        </w:numPr>
        <w:tabs>
          <w:tab w:val="right" w:pos="7371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Für wie viel Forint h</w:t>
      </w:r>
      <w:r w:rsidR="004F697E" w:rsidRPr="00EA3F76">
        <w:rPr>
          <w:rFonts w:ascii="Times New Roman" w:hAnsi="Times New Roman" w:cs="Times New Roman"/>
          <w:sz w:val="24"/>
          <w:szCs w:val="24"/>
          <w:lang w:val="de-DE"/>
        </w:rPr>
        <w:t>at Peter von den einzelnen Wert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papieren gekauft?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(6 Punkte)</w:t>
      </w:r>
    </w:p>
    <w:p w:rsidR="002165F8" w:rsidRPr="00F714C3" w:rsidRDefault="002165F8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proofErr w:type="spellStart"/>
      <w:r w:rsidRPr="00F714C3">
        <w:rPr>
          <w:rFonts w:ascii="Times New Roman" w:hAnsi="Times New Roman" w:cs="Times New Roman"/>
          <w:sz w:val="24"/>
          <w:szCs w:val="24"/>
          <w:lang w:val="de-DE"/>
        </w:rPr>
        <w:t>Goldbank</w:t>
      </w:r>
      <w:proofErr w:type="spellEnd"/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gibt kleine Investitionsgoldbarren heraus. Die Form des Barrens ist ein Prisma mit trapezför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>miger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Grundfläche. Die parallelen Seiten des Trapezes sind 14 mm und 10 mm, seine Schenk</w:t>
      </w:r>
      <w:r w:rsidR="001F4937" w:rsidRPr="00F714C3">
        <w:rPr>
          <w:rFonts w:ascii="Times New Roman" w:hAnsi="Times New Roman" w:cs="Times New Roman"/>
          <w:sz w:val="24"/>
          <w:szCs w:val="24"/>
          <w:lang w:val="de-DE"/>
        </w:rPr>
        <w:t>el sind 5 mm. Die Länge der Bar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>ren ist 40 mm.</w:t>
      </w:r>
    </w:p>
    <w:p w:rsidR="002165F8" w:rsidRPr="00EA3F76" w:rsidRDefault="001F4937" w:rsidP="00021C58">
      <w:pPr>
        <w:pStyle w:val="Listaszerbekezds"/>
        <w:numPr>
          <w:ilvl w:val="0"/>
          <w:numId w:val="10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Wie schwer ist der Goldbarren, wenn ein cm</w:t>
      </w:r>
      <w:r w:rsidRPr="00EA3F76">
        <w:rPr>
          <w:rFonts w:ascii="Times New Roman" w:hAnsi="Times New Roman" w:cs="Times New Roman"/>
          <w:position w:val="6"/>
          <w:sz w:val="24"/>
          <w:szCs w:val="24"/>
          <w:lang w:val="de-DE"/>
        </w:rPr>
        <w:t>3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Gold ungefähr 19,3 g wiegt?</w:t>
      </w:r>
    </w:p>
    <w:p w:rsidR="001F4937" w:rsidRPr="00F714C3" w:rsidRDefault="00C3079D" w:rsidP="00021C58">
      <w:pPr>
        <w:tabs>
          <w:tab w:val="right" w:pos="10206"/>
        </w:tabs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Geben Sie Ihre Antwort in G</w:t>
      </w:r>
      <w:r w:rsidR="001F4937" w:rsidRPr="00F714C3">
        <w:rPr>
          <w:rFonts w:ascii="Times New Roman" w:hAnsi="Times New Roman" w:cs="Times New Roman"/>
          <w:sz w:val="24"/>
          <w:szCs w:val="24"/>
          <w:lang w:val="de-DE"/>
        </w:rPr>
        <w:t>ramm, auf eine Dezimalstelle gerundet an!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(7 Punkte)</w:t>
      </w:r>
    </w:p>
    <w:p w:rsidR="001F4937" w:rsidRPr="00EA3F76" w:rsidRDefault="004F697E" w:rsidP="00021C58">
      <w:pPr>
        <w:pStyle w:val="Listaszerbekezds"/>
        <w:numPr>
          <w:ilvl w:val="0"/>
          <w:numId w:val="3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Bei einem Mannschaftssport</w:t>
      </w:r>
      <w:r w:rsidR="001F4937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geben vor dem Spiel</w:t>
      </w:r>
      <w:r w:rsidR="001F4937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alle Spieler beider Mannschaften (die Wechselspieler inbegriffen) 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jeweils allen Spielern der </w:t>
      </w:r>
      <w:r w:rsidR="001F4937" w:rsidRPr="00EA3F76">
        <w:rPr>
          <w:rFonts w:ascii="Times New Roman" w:hAnsi="Times New Roman" w:cs="Times New Roman"/>
          <w:sz w:val="24"/>
          <w:szCs w:val="24"/>
          <w:lang w:val="de-DE"/>
        </w:rPr>
        <w:t>anderen Mannschaft und den Schied</w:t>
      </w:r>
      <w:r w:rsidR="00C3079D" w:rsidRPr="00EA3F7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F4937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richtern 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die Hand</w:t>
      </w:r>
      <w:r w:rsidR="001F4937" w:rsidRPr="00EA3F7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F4937" w:rsidRPr="00EA3F76" w:rsidRDefault="001F4937" w:rsidP="00021C58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Wie viele Spieler gibt es in beiden Mannschaften, wenn insgesamt 432</w:t>
      </w:r>
      <w:r w:rsidR="004F697E" w:rsidRPr="00EA3F7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528A8" w:rsidRPr="00EA3F76">
        <w:rPr>
          <w:rFonts w:ascii="Times New Roman" w:hAnsi="Times New Roman" w:cs="Times New Roman"/>
          <w:sz w:val="24"/>
          <w:szCs w:val="24"/>
          <w:lang w:val="de-DE"/>
        </w:rPr>
        <w:t>mal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528A8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Hände</w:t>
      </w:r>
      <w:r w:rsidR="005528A8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geschüttelt wurden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und die Anzahl der Spieler beider Mannschaften identisch ist?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(6 Punkte)</w:t>
      </w:r>
    </w:p>
    <w:p w:rsidR="005528A8" w:rsidRPr="00F714C3" w:rsidRDefault="005528A8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Bei einem Freistoß lag der Ball dem Tor gegenüber, von den Seitenlinien ist er gleich 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weit 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entfernt. Die Fußballer bilden eine zwei Meter breite Mauer in 9,15 Meter Entfernung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vom Tor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. Sie verdeckt die Breite des Tores völlig (vom Ball gesehen). Das 7,32 Meter breite Tor </w:t>
      </w:r>
      <w:r w:rsidR="004F697E" w:rsidRPr="00F714C3">
        <w:rPr>
          <w:rFonts w:ascii="Times New Roman" w:hAnsi="Times New Roman" w:cs="Times New Roman"/>
          <w:sz w:val="24"/>
          <w:szCs w:val="24"/>
          <w:lang w:val="de-DE"/>
        </w:rPr>
        <w:t>steh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t auf der Grundlinie.</w:t>
      </w:r>
    </w:p>
    <w:p w:rsidR="005528A8" w:rsidRPr="00F714C3" w:rsidRDefault="00C3079D" w:rsidP="00021C58">
      <w:pPr>
        <w:tabs>
          <w:tab w:val="right" w:pos="10206"/>
        </w:tabs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D64586D" wp14:editId="3DA13141">
            <wp:extent cx="3505200" cy="191442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" t="5078" r="3493" b="9873"/>
                    <a:stretch/>
                  </pic:blipFill>
                  <pic:spPr bwMode="auto">
                    <a:xfrm>
                      <a:off x="0" y="0"/>
                      <a:ext cx="3528114" cy="19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937" w:rsidRPr="00EA3F76" w:rsidRDefault="005528A8" w:rsidP="00021C58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>Wie weit ist der Bal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>l von der Grundlinie entfernt?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(4 Punkte)</w:t>
      </w:r>
    </w:p>
    <w:p w:rsidR="00351F35" w:rsidRPr="00F714C3" w:rsidRDefault="008B2BEF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Beim zweiten Freistoß ist der Ball 26 Meter beziehungsweise</w:t>
      </w:r>
      <w:r w:rsidR="00962860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33 Meter von den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Torpfosten entfernt.</w:t>
      </w:r>
    </w:p>
    <w:p w:rsidR="008B2BEF" w:rsidRPr="00021C58" w:rsidRDefault="008B2BEF" w:rsidP="00021C58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21C58">
        <w:rPr>
          <w:rFonts w:ascii="Times New Roman" w:hAnsi="Times New Roman" w:cs="Times New Roman"/>
          <w:sz w:val="24"/>
          <w:szCs w:val="24"/>
          <w:lang w:val="de-DE"/>
        </w:rPr>
        <w:t xml:space="preserve">In welchem Winkel sieht </w:t>
      </w:r>
      <w:proofErr w:type="spellStart"/>
      <w:r w:rsidRPr="00021C58">
        <w:rPr>
          <w:rFonts w:ascii="Times New Roman" w:hAnsi="Times New Roman" w:cs="Times New Roman"/>
          <w:sz w:val="24"/>
          <w:szCs w:val="24"/>
          <w:lang w:val="de-DE"/>
        </w:rPr>
        <w:t>Barnabás</w:t>
      </w:r>
      <w:proofErr w:type="spellEnd"/>
      <w:r w:rsidRPr="00021C58">
        <w:rPr>
          <w:rFonts w:ascii="Times New Roman" w:hAnsi="Times New Roman" w:cs="Times New Roman"/>
          <w:sz w:val="24"/>
          <w:szCs w:val="24"/>
          <w:lang w:val="de-DE"/>
        </w:rPr>
        <w:t xml:space="preserve"> die Breite des Tores, wenn er </w:t>
      </w:r>
      <w:r w:rsidR="004F697E" w:rsidRPr="00021C58">
        <w:rPr>
          <w:rFonts w:ascii="Times New Roman" w:hAnsi="Times New Roman" w:cs="Times New Roman"/>
          <w:sz w:val="24"/>
          <w:szCs w:val="24"/>
          <w:lang w:val="de-DE"/>
        </w:rPr>
        <w:t>am Ball ist</w:t>
      </w:r>
      <w:r w:rsidRPr="00021C58">
        <w:rPr>
          <w:rFonts w:ascii="Times New Roman" w:hAnsi="Times New Roman" w:cs="Times New Roman"/>
          <w:sz w:val="24"/>
          <w:szCs w:val="24"/>
          <w:lang w:val="de-DE"/>
        </w:rPr>
        <w:t>? Geben Sie Ihre Antwort auf einen ganzen Winkel gerundet an!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(4 Punkte)</w:t>
      </w:r>
    </w:p>
    <w:p w:rsidR="008B2BEF" w:rsidRPr="00F714C3" w:rsidRDefault="00962860" w:rsidP="00021C58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14C3">
        <w:rPr>
          <w:rFonts w:ascii="Times New Roman" w:hAnsi="Times New Roman" w:cs="Times New Roman"/>
          <w:sz w:val="24"/>
          <w:szCs w:val="24"/>
          <w:lang w:val="de-DE"/>
        </w:rPr>
        <w:t>Zehn Spieler der Siegermannschaft haben</w:t>
      </w:r>
      <w:r w:rsidR="008B2BEF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in der letzten Saison Tore geschossen. In der anderen Mannschaft haben acht Spieler Tore geschossen. In der ersten Mannschaft ist der 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>Tord</w:t>
      </w:r>
      <w:r w:rsidR="008B2BEF" w:rsidRPr="00F714C3">
        <w:rPr>
          <w:rFonts w:ascii="Times New Roman" w:hAnsi="Times New Roman" w:cs="Times New Roman"/>
          <w:sz w:val="24"/>
          <w:szCs w:val="24"/>
          <w:lang w:val="de-DE"/>
        </w:rPr>
        <w:t>urchschnitt</w:t>
      </w:r>
      <w:r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der Torschützen</w:t>
      </w:r>
      <w:r w:rsidR="008B2BEF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 1,5, in der anderen </w:t>
      </w:r>
      <w:r w:rsidR="004969C8" w:rsidRPr="00F714C3">
        <w:rPr>
          <w:rFonts w:ascii="Times New Roman" w:hAnsi="Times New Roman" w:cs="Times New Roman"/>
          <w:sz w:val="24"/>
          <w:szCs w:val="24"/>
          <w:lang w:val="de-DE"/>
        </w:rPr>
        <w:t xml:space="preserve">Mannschaft </w:t>
      </w:r>
      <w:r w:rsidR="008B2BEF" w:rsidRPr="00F714C3">
        <w:rPr>
          <w:rFonts w:ascii="Times New Roman" w:hAnsi="Times New Roman" w:cs="Times New Roman"/>
          <w:sz w:val="24"/>
          <w:szCs w:val="24"/>
          <w:lang w:val="de-DE"/>
        </w:rPr>
        <w:t>2.</w:t>
      </w:r>
    </w:p>
    <w:p w:rsidR="00351F35" w:rsidRPr="00EA3F76" w:rsidRDefault="008B2BEF" w:rsidP="00021C58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Wie </w:t>
      </w:r>
      <w:r w:rsidR="004969C8" w:rsidRPr="00EA3F76">
        <w:rPr>
          <w:rFonts w:ascii="Times New Roman" w:hAnsi="Times New Roman" w:cs="Times New Roman"/>
          <w:sz w:val="24"/>
          <w:szCs w:val="24"/>
          <w:lang w:val="de-DE"/>
        </w:rPr>
        <w:t>groß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ist der </w:t>
      </w:r>
      <w:r w:rsidR="00962860" w:rsidRPr="00EA3F76">
        <w:rPr>
          <w:rFonts w:ascii="Times New Roman" w:hAnsi="Times New Roman" w:cs="Times New Roman"/>
          <w:sz w:val="24"/>
          <w:szCs w:val="24"/>
          <w:lang w:val="de-DE"/>
        </w:rPr>
        <w:t>Tord</w:t>
      </w:r>
      <w:r w:rsidRPr="00EA3F76">
        <w:rPr>
          <w:rFonts w:ascii="Times New Roman" w:hAnsi="Times New Roman" w:cs="Times New Roman"/>
          <w:sz w:val="24"/>
          <w:szCs w:val="24"/>
          <w:lang w:val="de-DE"/>
        </w:rPr>
        <w:t>urchschnitt</w:t>
      </w:r>
      <w:r w:rsidR="00962860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69C8" w:rsidRPr="00EA3F76">
        <w:rPr>
          <w:rFonts w:ascii="Times New Roman" w:hAnsi="Times New Roman" w:cs="Times New Roman"/>
          <w:sz w:val="24"/>
          <w:szCs w:val="24"/>
          <w:lang w:val="de-DE"/>
        </w:rPr>
        <w:t>der Torschützen</w:t>
      </w:r>
      <w:r w:rsidR="00962860" w:rsidRPr="00EA3F76">
        <w:rPr>
          <w:rFonts w:ascii="Times New Roman" w:hAnsi="Times New Roman" w:cs="Times New Roman"/>
          <w:sz w:val="24"/>
          <w:szCs w:val="24"/>
          <w:lang w:val="de-DE"/>
        </w:rPr>
        <w:t xml:space="preserve"> der beiden Mannschaften?</w:t>
      </w:r>
      <w:r w:rsidR="00021C58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1C58" w:rsidRPr="00021C58">
        <w:rPr>
          <w:rFonts w:ascii="Times New Roman" w:hAnsi="Times New Roman" w:cs="Times New Roman"/>
          <w:i/>
          <w:sz w:val="24"/>
          <w:szCs w:val="24"/>
          <w:lang w:val="de-DE"/>
        </w:rPr>
        <w:t>(3 Punkte)</w:t>
      </w:r>
      <w:bookmarkStart w:id="0" w:name="_GoBack"/>
      <w:bookmarkEnd w:id="0"/>
    </w:p>
    <w:sectPr w:rsidR="00351F35" w:rsidRPr="00EA3F76" w:rsidSect="00F714C3">
      <w:headerReference w:type="default" r:id="rId11"/>
      <w:pgSz w:w="11906" w:h="16838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F93" w:rsidRDefault="00C81F93" w:rsidP="00F714C3">
      <w:pPr>
        <w:spacing w:after="0" w:line="240" w:lineRule="auto"/>
      </w:pPr>
      <w:r>
        <w:separator/>
      </w:r>
    </w:p>
  </w:endnote>
  <w:endnote w:type="continuationSeparator" w:id="0">
    <w:p w:rsidR="00C81F93" w:rsidRDefault="00C81F93" w:rsidP="00F7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F93" w:rsidRDefault="00C81F93" w:rsidP="00F714C3">
      <w:pPr>
        <w:spacing w:after="0" w:line="240" w:lineRule="auto"/>
      </w:pPr>
      <w:r>
        <w:separator/>
      </w:r>
    </w:p>
  </w:footnote>
  <w:footnote w:type="continuationSeparator" w:id="0">
    <w:p w:rsidR="00C81F93" w:rsidRDefault="00C81F93" w:rsidP="00F7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C3" w:rsidRPr="00F714C3" w:rsidRDefault="00F714C3" w:rsidP="00F714C3">
    <w:pPr>
      <w:tabs>
        <w:tab w:val="center" w:pos="5103"/>
        <w:tab w:val="right" w:pos="10204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OFI 2017 MINTA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. feladatsor</w:t>
    </w:r>
    <w:r>
      <w:rPr>
        <w:rFonts w:ascii="Times New Roman" w:hAnsi="Times New Roman" w:cs="Times New Roman"/>
        <w:sz w:val="24"/>
        <w:szCs w:val="24"/>
      </w:rPr>
      <w:tab/>
      <w:t>középszint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9B2"/>
    <w:multiLevelType w:val="hybridMultilevel"/>
    <w:tmpl w:val="EE3628AC"/>
    <w:lvl w:ilvl="0" w:tplc="6C56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005"/>
    <w:multiLevelType w:val="hybridMultilevel"/>
    <w:tmpl w:val="D4EACB9C"/>
    <w:lvl w:ilvl="0" w:tplc="6C56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9F7"/>
    <w:multiLevelType w:val="hybridMultilevel"/>
    <w:tmpl w:val="D270B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B88"/>
    <w:multiLevelType w:val="hybridMultilevel"/>
    <w:tmpl w:val="F77603AC"/>
    <w:lvl w:ilvl="0" w:tplc="6C56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161D"/>
    <w:multiLevelType w:val="hybridMultilevel"/>
    <w:tmpl w:val="EDC2E7AC"/>
    <w:lvl w:ilvl="0" w:tplc="57524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72AA"/>
    <w:multiLevelType w:val="hybridMultilevel"/>
    <w:tmpl w:val="408CC0B0"/>
    <w:lvl w:ilvl="0" w:tplc="A782A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0BCA"/>
    <w:multiLevelType w:val="hybridMultilevel"/>
    <w:tmpl w:val="7CB809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A19AB"/>
    <w:multiLevelType w:val="hybridMultilevel"/>
    <w:tmpl w:val="E108A2E6"/>
    <w:lvl w:ilvl="0" w:tplc="57524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14244"/>
    <w:multiLevelType w:val="hybridMultilevel"/>
    <w:tmpl w:val="C1D49E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B5C47"/>
    <w:multiLevelType w:val="hybridMultilevel"/>
    <w:tmpl w:val="0C348F4A"/>
    <w:lvl w:ilvl="0" w:tplc="57524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21176"/>
    <w:multiLevelType w:val="hybridMultilevel"/>
    <w:tmpl w:val="0A501616"/>
    <w:lvl w:ilvl="0" w:tplc="8BA0EF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D7"/>
    <w:rsid w:val="00021C58"/>
    <w:rsid w:val="001040A9"/>
    <w:rsid w:val="001C6D6D"/>
    <w:rsid w:val="001F4937"/>
    <w:rsid w:val="002165F8"/>
    <w:rsid w:val="002D506B"/>
    <w:rsid w:val="00351F35"/>
    <w:rsid w:val="003C2F9B"/>
    <w:rsid w:val="003E33DD"/>
    <w:rsid w:val="004969C8"/>
    <w:rsid w:val="004C2E52"/>
    <w:rsid w:val="004F697E"/>
    <w:rsid w:val="005528A8"/>
    <w:rsid w:val="00593A5F"/>
    <w:rsid w:val="00671285"/>
    <w:rsid w:val="006A3783"/>
    <w:rsid w:val="006B52BC"/>
    <w:rsid w:val="00740E4F"/>
    <w:rsid w:val="00884C26"/>
    <w:rsid w:val="008A212C"/>
    <w:rsid w:val="008B2BEF"/>
    <w:rsid w:val="00962860"/>
    <w:rsid w:val="00A22385"/>
    <w:rsid w:val="00B35EC6"/>
    <w:rsid w:val="00BD6DD7"/>
    <w:rsid w:val="00C3079D"/>
    <w:rsid w:val="00C40E10"/>
    <w:rsid w:val="00C570CD"/>
    <w:rsid w:val="00C81F93"/>
    <w:rsid w:val="00D01C9B"/>
    <w:rsid w:val="00EA3F76"/>
    <w:rsid w:val="00F230AC"/>
    <w:rsid w:val="00F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E294-7DCC-4895-83A2-07471F76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5EC6"/>
    <w:pPr>
      <w:ind w:left="720"/>
      <w:contextualSpacing/>
    </w:pPr>
  </w:style>
  <w:style w:type="table" w:styleId="Rcsostblzat">
    <w:name w:val="Table Grid"/>
    <w:basedOn w:val="Normltblzat"/>
    <w:uiPriority w:val="39"/>
    <w:rsid w:val="00C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14C3"/>
  </w:style>
  <w:style w:type="paragraph" w:styleId="llb">
    <w:name w:val="footer"/>
    <w:basedOn w:val="Norml"/>
    <w:link w:val="llbChar"/>
    <w:uiPriority w:val="99"/>
    <w:unhideWhenUsed/>
    <w:rsid w:val="00F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14C3"/>
  </w:style>
  <w:style w:type="character" w:styleId="Helyrzszveg">
    <w:name w:val="Placeholder Text"/>
    <w:basedOn w:val="Bekezdsalapbettpusa"/>
    <w:uiPriority w:val="99"/>
    <w:semiHidden/>
    <w:rsid w:val="00F71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Általános Fiók</dc:creator>
  <cp:keywords/>
  <dc:description/>
  <cp:lastModifiedBy>Tanár</cp:lastModifiedBy>
  <cp:revision>3</cp:revision>
  <dcterms:created xsi:type="dcterms:W3CDTF">2017-04-01T09:18:00Z</dcterms:created>
  <dcterms:modified xsi:type="dcterms:W3CDTF">2017-04-01T10:04:00Z</dcterms:modified>
</cp:coreProperties>
</file>