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Bewegung auf einer schiefen Ebene – Messprotokoll</w:t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Namen:________________ ___________________ ___________________</w:t>
      </w:r>
    </w:p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Schule: 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Einführung / Vorbemerkungen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i/>
          <w:sz w:val="24"/>
          <w:szCs w:val="26"/>
        </w:rPr>
        <w:t>Benötigte Geräte</w:t>
      </w:r>
      <w:r>
        <w:rPr>
          <w:rFonts w:cs="Times New Roman" w:ascii="Times New Roman" w:hAnsi="Times New Roman"/>
          <w:sz w:val="24"/>
          <w:szCs w:val="26"/>
        </w:rPr>
        <w:t xml:space="preserve">: Winkelmesser (Geodreieck), Bahn, Kleinwagen, Kartonblatt, L-Körper, Stoppuhr,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6"/>
        </w:rPr>
        <w:t>Messband, Klebeband.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3537585</wp:posOffset>
            </wp:positionH>
            <wp:positionV relativeFrom="paragraph">
              <wp:posOffset>26035</wp:posOffset>
            </wp:positionV>
            <wp:extent cx="2247900" cy="1282065"/>
            <wp:effectExtent l="0" t="0" r="0" b="0"/>
            <wp:wrapSquare wrapText="bothSides"/>
            <wp:docPr id="1" name="Kép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6"/>
        </w:rPr>
        <w:t xml:space="preserve">Wenn ein Kleinwagen auf eine schiefe Ebene gestellt wird, rollt er mit zunehmender Geschwindigkeit </w:t>
      </w:r>
      <w:r>
        <w:rPr>
          <w:rFonts w:cs="Times New Roman" w:ascii="Times New Roman" w:hAnsi="Times New Roman"/>
          <w:sz w:val="24"/>
          <w:szCs w:val="26"/>
        </w:rPr>
        <w:t>hinunter</w:t>
      </w:r>
      <w:r>
        <w:rPr>
          <w:rFonts w:cs="Times New Roman" w:ascii="Times New Roman" w:hAnsi="Times New Roman"/>
          <w:sz w:val="24"/>
          <w:szCs w:val="26"/>
        </w:rPr>
        <w:t xml:space="preserve">. </w:t>
      </w:r>
      <w:r>
        <w:rPr>
          <w:rFonts w:cs="Times New Roman" w:ascii="Times New Roman" w:hAnsi="Times New Roman"/>
          <w:sz w:val="24"/>
          <w:szCs w:val="26"/>
        </w:rPr>
        <w:t>E</w:t>
      </w:r>
      <w:r>
        <w:rPr>
          <w:rFonts w:cs="Times New Roman" w:ascii="Times New Roman" w:hAnsi="Times New Roman"/>
          <w:sz w:val="24"/>
          <w:szCs w:val="26"/>
        </w:rPr>
        <w:t xml:space="preserve">ine wichtige Voraussetzung </w:t>
      </w:r>
      <w:r>
        <w:rPr>
          <w:rFonts w:cs="Times New Roman" w:ascii="Times New Roman" w:hAnsi="Times New Roman"/>
          <w:sz w:val="24"/>
          <w:szCs w:val="26"/>
        </w:rPr>
        <w:t>d</w:t>
      </w:r>
      <w:r>
        <w:rPr>
          <w:rFonts w:cs="Times New Roman" w:ascii="Times New Roman" w:hAnsi="Times New Roman"/>
          <w:sz w:val="24"/>
          <w:szCs w:val="26"/>
        </w:rPr>
        <w:t xml:space="preserve">afür ist natürlich, dass der Luftwiderstand zu vernachlässigen ist. In den folgenden Aufgaben </w:t>
      </w:r>
      <w:r>
        <w:rPr>
          <w:rFonts w:cs="Times New Roman" w:ascii="Times New Roman" w:hAnsi="Times New Roman"/>
          <w:sz w:val="24"/>
          <w:szCs w:val="26"/>
        </w:rPr>
        <w:t>sind</w:t>
      </w:r>
      <w:r>
        <w:rPr>
          <w:rFonts w:cs="Times New Roman" w:ascii="Times New Roman" w:hAnsi="Times New Roman"/>
          <w:sz w:val="24"/>
          <w:szCs w:val="26"/>
        </w:rPr>
        <w:t xml:space="preserve"> die wichtigsten Eigenschaften so</w:t>
      </w:r>
      <w:r>
        <w:rPr>
          <w:rFonts w:cs="Times New Roman" w:ascii="Times New Roman" w:hAnsi="Times New Roman"/>
          <w:sz w:val="24"/>
          <w:szCs w:val="26"/>
        </w:rPr>
        <w:t>lch</w:t>
      </w:r>
      <w:r>
        <w:rPr>
          <w:rFonts w:cs="Times New Roman" w:ascii="Times New Roman" w:hAnsi="Times New Roman"/>
          <w:sz w:val="24"/>
          <w:szCs w:val="26"/>
        </w:rPr>
        <w:t xml:space="preserve"> einer Bewegung </w:t>
      </w:r>
      <w:r>
        <w:rPr>
          <w:rFonts w:cs="Times New Roman" w:ascii="Times New Roman" w:hAnsi="Times New Roman"/>
          <w:sz w:val="24"/>
          <w:szCs w:val="26"/>
        </w:rPr>
        <w:t>zu</w:t>
      </w:r>
      <w:r>
        <w:rPr>
          <w:rFonts w:cs="Times New Roman" w:ascii="Times New Roman" w:hAnsi="Times New Roman"/>
          <w:sz w:val="24"/>
          <w:szCs w:val="26"/>
        </w:rPr>
        <w:t xml:space="preserve"> </w:t>
      </w:r>
      <w:r>
        <w:rPr>
          <w:rFonts w:cs="Times New Roman" w:ascii="Times New Roman" w:hAnsi="Times New Roman"/>
          <w:sz w:val="24"/>
          <w:szCs w:val="26"/>
        </w:rPr>
        <w:t>m</w:t>
      </w:r>
      <w:r>
        <w:rPr>
          <w:rFonts w:cs="Times New Roman" w:ascii="Times New Roman" w:hAnsi="Times New Roman"/>
          <w:sz w:val="24"/>
          <w:szCs w:val="26"/>
        </w:rPr>
        <w:t xml:space="preserve">essen bzw. </w:t>
      </w:r>
      <w:r>
        <w:rPr>
          <w:rFonts w:cs="Times New Roman" w:ascii="Times New Roman" w:hAnsi="Times New Roman"/>
          <w:sz w:val="24"/>
          <w:szCs w:val="26"/>
        </w:rPr>
        <w:t xml:space="preserve">zu </w:t>
      </w:r>
      <w:r>
        <w:rPr>
          <w:rFonts w:cs="Times New Roman" w:ascii="Times New Roman" w:hAnsi="Times New Roman"/>
          <w:sz w:val="24"/>
          <w:szCs w:val="26"/>
        </w:rPr>
        <w:t xml:space="preserve">berechnen. Euer Versuchsaufbau sollte </w:t>
      </w:r>
      <w:r>
        <w:rPr>
          <w:rFonts w:cs="Times New Roman" w:ascii="Times New Roman" w:hAnsi="Times New Roman"/>
          <w:sz w:val="24"/>
          <w:szCs w:val="26"/>
        </w:rPr>
        <w:t>wie folgt</w:t>
      </w:r>
      <w:r>
        <w:rPr>
          <w:rFonts w:cs="Times New Roman" w:ascii="Times New Roman" w:hAnsi="Times New Roman"/>
          <w:sz w:val="24"/>
          <w:szCs w:val="26"/>
        </w:rPr>
        <w:t xml:space="preserve"> aussehen: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(empfohlener Neigungswinkel </w:t>
      </w:r>
      <w:r>
        <w:rPr>
          <w:rFonts w:cs="Times New Roman" w:ascii="Times New Roman" w:hAnsi="Times New Roman"/>
          <w:i/>
          <w:iCs/>
          <w:sz w:val="24"/>
          <w:szCs w:val="26"/>
        </w:rPr>
        <w:t xml:space="preserve">α </w:t>
      </w:r>
      <w:r>
        <w:rPr>
          <w:rFonts w:cs="Times New Roman" w:ascii="Gill Sans MT" w:hAnsi="Gill Sans MT"/>
          <w:sz w:val="24"/>
          <w:szCs w:val="26"/>
        </w:rPr>
        <w:t>≈</w:t>
      </w:r>
      <w:r>
        <w:rPr>
          <w:rFonts w:cs="Times New Roman" w:ascii="Times New Roman" w:hAnsi="Times New Roman"/>
          <w:sz w:val="24"/>
          <w:szCs w:val="26"/>
        </w:rPr>
        <w:t xml:space="preserve"> 10°)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rmal"/>
        <w:rPr>
          <w:color w:val="FF0000"/>
        </w:rPr>
      </w:pPr>
      <w:r>
        <w:rPr/>
        <w:drawing>
          <wp:inline distT="0" distB="0" distL="0" distR="0">
            <wp:extent cx="5426710" cy="1555750"/>
            <wp:effectExtent l="0" t="0" r="0" b="0"/>
            <wp:docPr id="2" name="Kép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5770" t="33543" r="0" b="30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1.1 Erklärt kurz, was gleichmäßig beschleunigte Bewegungen sind! (1P)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1.2 Benennt mindestens zwei Beispiele aus dem Alltag, wo es um gleichmäßig beschleunigte Bewegungen geht! (1P)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cs="Times New Roman" w:ascii="Times New Roman" w:hAnsi="Times New Roman"/>
          <w:sz w:val="24"/>
          <w:szCs w:val="32"/>
        </w:rPr>
        <w:t>1.3 Erklärt kurz (in max. 3-4 Sätzen), warum sich der Kleinwagen auf der schiefen Ebene beschleunigt bewegt? (2P)</w:t>
      </w:r>
    </w:p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___________________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2. Bestimmung der Beschleunigung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2.1 Bestimmt die Gewichtskraft/Schwerkraft des Kleinwagens mithilfe eines Federkraftmessers. (2P)</w:t>
      </w:r>
    </w:p>
    <w:p>
      <w:pPr>
        <w:pStyle w:val="Normal"/>
        <w:rPr>
          <w:rFonts w:ascii="Times New Roman" w:hAnsi="Times New Roman" w:cs="Times New Roman"/>
          <w:b/>
          <w:sz w:val="24"/>
          <w:szCs w:val="26"/>
        </w:rPr>
      </w:pPr>
      <w:r>
        <w:rPr>
          <w:rFonts w:cs="Times New Roman" w:ascii="Times New Roman" w:hAnsi="Times New Roman"/>
          <w:b/>
          <w:i/>
          <w:sz w:val="24"/>
          <w:szCs w:val="26"/>
        </w:rPr>
        <w:t>G</w:t>
      </w:r>
      <w:r>
        <w:rPr>
          <w:rFonts w:cs="Times New Roman" w:ascii="Times New Roman" w:hAnsi="Times New Roman"/>
          <w:b/>
          <w:sz w:val="24"/>
          <w:szCs w:val="26"/>
        </w:rPr>
        <w:t xml:space="preserve"> = ___________</w:t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2.2 Bestimmt, mit welcher zur schiefen Ebene parallel</w:t>
      </w:r>
      <w:r>
        <w:rPr>
          <w:rFonts w:cs="Times New Roman" w:ascii="Times New Roman" w:hAnsi="Times New Roman"/>
          <w:sz w:val="24"/>
          <w:szCs w:val="26"/>
        </w:rPr>
        <w:t xml:space="preserve"> stehenden</w:t>
      </w:r>
      <w:r>
        <w:rPr>
          <w:rFonts w:cs="Times New Roman" w:ascii="Times New Roman" w:hAnsi="Times New Roman"/>
          <w:sz w:val="24"/>
          <w:szCs w:val="26"/>
        </w:rPr>
        <w:t xml:space="preserve"> Kraft (</w:t>
      </w:r>
      <w:r>
        <w:rPr>
          <w:rFonts w:cs="Times New Roman" w:ascii="Times New Roman" w:hAnsi="Times New Roman"/>
          <w:i/>
          <w:sz w:val="24"/>
          <w:szCs w:val="26"/>
        </w:rPr>
        <w:t>F</w:t>
      </w:r>
      <w:r>
        <w:rPr>
          <w:rFonts w:cs="Times New Roman" w:ascii="Times New Roman" w:hAnsi="Times New Roman"/>
          <w:sz w:val="24"/>
          <w:szCs w:val="26"/>
          <w:vertAlign w:val="subscript"/>
        </w:rPr>
        <w:t>H</w:t>
      </w:r>
      <w:r>
        <w:rPr>
          <w:rFonts w:cs="Times New Roman" w:ascii="Times New Roman" w:hAnsi="Times New Roman"/>
          <w:sz w:val="24"/>
          <w:szCs w:val="26"/>
        </w:rPr>
        <w:t>) der Kleinwagen auf der Ebene in Ruhe gehalten werden kann. (2P)</w:t>
      </w:r>
    </w:p>
    <w:p>
      <w:pPr>
        <w:pStyle w:val="Normal"/>
        <w:rPr>
          <w:rFonts w:ascii="Times New Roman" w:hAnsi="Times New Roman" w:cs="Times New Roman"/>
          <w:b/>
          <w:sz w:val="24"/>
          <w:szCs w:val="26"/>
        </w:rPr>
      </w:pPr>
      <w:r>
        <w:rPr>
          <w:rFonts w:cs="Times New Roman" w:ascii="Times New Roman" w:hAnsi="Times New Roman"/>
          <w:b/>
          <w:i/>
          <w:sz w:val="24"/>
          <w:szCs w:val="26"/>
        </w:rPr>
        <w:t>F</w:t>
      </w:r>
      <w:r>
        <w:rPr>
          <w:rFonts w:cs="Times New Roman" w:ascii="Times New Roman" w:hAnsi="Times New Roman"/>
          <w:b/>
          <w:sz w:val="24"/>
          <w:szCs w:val="26"/>
          <w:vertAlign w:val="subscript"/>
        </w:rPr>
        <w:t>H</w:t>
      </w:r>
      <w:r>
        <w:rPr>
          <w:rFonts w:cs="Times New Roman" w:ascii="Times New Roman" w:hAnsi="Times New Roman"/>
          <w:b/>
          <w:sz w:val="24"/>
          <w:szCs w:val="26"/>
        </w:rPr>
        <w:t xml:space="preserve"> = ___________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Tragt</w:t>
      </w:r>
      <w:r>
        <w:rPr>
          <w:rFonts w:cs="Times New Roman" w:ascii="Times New Roman" w:hAnsi="Times New Roman"/>
          <w:b/>
          <w:sz w:val="26"/>
          <w:szCs w:val="26"/>
        </w:rPr>
        <w:t xml:space="preserve"> eure Messwerte für </w:t>
      </w:r>
      <w:r>
        <w:rPr>
          <w:rFonts w:cs="Times New Roman" w:ascii="Times New Roman" w:hAnsi="Times New Roman"/>
          <w:b/>
          <w:sz w:val="26"/>
          <w:szCs w:val="26"/>
        </w:rPr>
        <w:t>die</w:t>
      </w:r>
      <w:r>
        <w:rPr>
          <w:rFonts w:cs="Times New Roman" w:ascii="Times New Roman" w:hAnsi="Times New Roman"/>
          <w:b/>
          <w:sz w:val="26"/>
          <w:szCs w:val="26"/>
        </w:rPr>
        <w:t xml:space="preserve"> Zeit </w:t>
      </w:r>
      <w:r>
        <w:rPr>
          <w:rFonts w:cs="Times New Roman" w:ascii="Times New Roman" w:hAnsi="Times New Roman"/>
          <w:b/>
          <w:i/>
          <w:sz w:val="26"/>
          <w:szCs w:val="26"/>
        </w:rPr>
        <w:t xml:space="preserve">t </w:t>
      </w:r>
      <w:r>
        <w:rPr>
          <w:rFonts w:cs="Times New Roman" w:ascii="Times New Roman" w:hAnsi="Times New Roman"/>
          <w:b/>
          <w:sz w:val="26"/>
          <w:szCs w:val="26"/>
        </w:rPr>
        <w:t xml:space="preserve">und </w:t>
      </w:r>
      <w:r>
        <w:rPr>
          <w:rFonts w:cs="Times New Roman" w:ascii="Times New Roman" w:hAnsi="Times New Roman"/>
          <w:b/>
          <w:sz w:val="26"/>
          <w:szCs w:val="26"/>
        </w:rPr>
        <w:t xml:space="preserve">den </w:t>
      </w:r>
      <w:r>
        <w:rPr>
          <w:rFonts w:cs="Times New Roman" w:ascii="Times New Roman" w:hAnsi="Times New Roman"/>
          <w:b/>
          <w:sz w:val="26"/>
          <w:szCs w:val="26"/>
        </w:rPr>
        <w:t xml:space="preserve">Weg (Strecke) </w:t>
      </w:r>
      <w:r>
        <w:rPr>
          <w:rFonts w:cs="Times New Roman" w:ascii="Times New Roman" w:hAnsi="Times New Roman"/>
          <w:b/>
          <w:i/>
          <w:sz w:val="26"/>
          <w:szCs w:val="26"/>
        </w:rPr>
        <w:t>s</w:t>
      </w:r>
      <w:r>
        <w:rPr>
          <w:rFonts w:cs="Times New Roman" w:ascii="Times New Roman" w:hAnsi="Times New Roman"/>
          <w:b/>
          <w:sz w:val="26"/>
          <w:szCs w:val="26"/>
        </w:rPr>
        <w:t xml:space="preserve"> in die Tabelle ein!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color w:val="FF0000"/>
          <w:sz w:val="24"/>
        </w:rPr>
        <w:t>2.1. Der Versuch: Neigungswinkel: ____</w:t>
      </w:r>
      <w:r>
        <w:rPr>
          <w:rFonts w:cs="Times New Roman" w:ascii="Times New Roman" w:hAnsi="Times New Roman"/>
          <w:sz w:val="24"/>
        </w:rPr>
        <w:t xml:space="preserve">(empfohlen: ca. 10°) (Messung: 6P, Rechnung: 4P) </w:t>
      </w:r>
      <w:r>
        <w:rPr>
          <w:rFonts w:cs="Times New Roman" w:ascii="Times New Roman" w:hAnsi="Times New Roman"/>
          <w:b/>
          <w:i/>
          <w:sz w:val="24"/>
        </w:rPr>
        <w:t>Hinweis</w:t>
      </w:r>
      <w:r>
        <w:rPr>
          <w:rFonts w:cs="Times New Roman" w:ascii="Times New Roman" w:hAnsi="Times New Roman"/>
          <w:b/>
          <w:sz w:val="24"/>
        </w:rPr>
        <w:t>: Man sollte die Zeit jemals mindestens 3-mal messen, dafür gibt es für die Zeit immer 3 Kästchen!</w:t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8"/>
        <w:gridCol w:w="556"/>
        <w:gridCol w:w="427"/>
        <w:gridCol w:w="427"/>
        <w:gridCol w:w="428"/>
        <w:gridCol w:w="429"/>
        <w:gridCol w:w="427"/>
        <w:gridCol w:w="429"/>
        <w:gridCol w:w="429"/>
        <w:gridCol w:w="428"/>
        <w:gridCol w:w="430"/>
        <w:gridCol w:w="429"/>
        <w:gridCol w:w="428"/>
        <w:gridCol w:w="430"/>
        <w:gridCol w:w="428"/>
        <w:gridCol w:w="430"/>
        <w:gridCol w:w="429"/>
      </w:tblGrid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s in Meter (m) 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0,1</w:t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0,2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0,4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0,8</w:t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0,9</w:t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 in Sekunden (s)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vertAlign w:val="subscript"/>
                <w:lang w:val="de-DE" w:eastAsia="en-US" w:bidi="ar-SA"/>
              </w:rPr>
              <w:t>Durchschnitt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 in Sekunden (s)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de-DE" w:eastAsia="en-US" w:bidi="ar-SA"/>
              </w:rPr>
              <w:t>(Rechnung!)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  <w:t>0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20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a in Meter pro Sekundenquadrat (m/s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vertAlign w:val="superscript"/>
                <w:lang w:val="de-DE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de-DE" w:eastAsia="en-US" w:bidi="ar-SA"/>
              </w:rPr>
              <w:t>(Rechnung!)</w:t>
            </w:r>
          </w:p>
        </w:tc>
        <w:tc>
          <w:tcPr>
            <w:tcW w:w="5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X</w:t>
            </w:r>
          </w:p>
        </w:tc>
        <w:tc>
          <w:tcPr>
            <w:tcW w:w="128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5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128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3. Auswertung der Messergebnissen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3.1 Bestimmt die durchschnittliche gemessene Beschleunigung des Kleinwagens! (1P) (</w:t>
      </w:r>
      <w:r>
        <w:rPr>
          <w:rFonts w:cs="Times New Roman" w:ascii="Times New Roman" w:hAnsi="Times New Roman"/>
          <w:i/>
          <w:sz w:val="24"/>
          <w:szCs w:val="26"/>
        </w:rPr>
        <w:t>Hinweis</w:t>
      </w:r>
      <w:r>
        <w:rPr>
          <w:rFonts w:cs="Times New Roman" w:ascii="Times New Roman" w:hAnsi="Times New Roman"/>
          <w:sz w:val="24"/>
          <w:szCs w:val="26"/>
        </w:rPr>
        <w:t xml:space="preserve">: </w:t>
      </w:r>
      <w:r>
        <w:rPr>
          <w:rFonts w:cs="Times New Roman" w:ascii="Times New Roman" w:hAnsi="Times New Roman"/>
          <w:sz w:val="24"/>
          <w:szCs w:val="26"/>
        </w:rPr>
        <w:t>im F</w:t>
      </w:r>
      <w:r>
        <w:rPr>
          <w:rFonts w:cs="Times New Roman" w:ascii="Times New Roman" w:hAnsi="Times New Roman"/>
          <w:sz w:val="24"/>
          <w:szCs w:val="26"/>
        </w:rPr>
        <w:t>olgenden werden wir die durchschnittlich gemessene Beschleunigung einfach als Beschleunigung des Kleinwagens benutzen!)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i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  <w:vertAlign w:val="subscript"/>
        </w:rPr>
        <w:t>Durchschnitt</w:t>
      </w:r>
      <w:r>
        <w:rPr>
          <w:rFonts w:cs="Times New Roman" w:ascii="Times New Roman" w:hAnsi="Times New Roman"/>
          <w:sz w:val="24"/>
          <w:szCs w:val="26"/>
        </w:rPr>
        <w:t xml:space="preserve"> = </w:t>
      </w:r>
      <w:r>
        <w:rPr>
          <w:rFonts w:cs="Times New Roman" w:ascii="Times New Roman" w:hAnsi="Times New Roman"/>
          <w:i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</w:rPr>
        <w:t xml:space="preserve"> = _________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3.2 Vergleiche die Quotienten aus F</w:t>
      </w:r>
      <w:r>
        <w:rPr>
          <w:rFonts w:cs="Times New Roman" w:ascii="Times New Roman" w:hAnsi="Times New Roman"/>
          <w:sz w:val="24"/>
          <w:szCs w:val="26"/>
          <w:vertAlign w:val="subscript"/>
        </w:rPr>
        <w:t xml:space="preserve">H </w:t>
      </w:r>
      <w:r>
        <w:rPr>
          <w:rFonts w:cs="Times New Roman" w:ascii="Times New Roman" w:hAnsi="Times New Roman"/>
          <w:sz w:val="24"/>
          <w:szCs w:val="26"/>
        </w:rPr>
        <w:t xml:space="preserve">/ G und a / g. Interpretiert Eure </w:t>
      </w:r>
      <w:r>
        <w:rPr>
          <w:rFonts w:cs="Times New Roman" w:ascii="Times New Roman" w:hAnsi="Times New Roman"/>
          <w:sz w:val="24"/>
          <w:szCs w:val="26"/>
        </w:rPr>
        <w:t>Ergebnisse</w:t>
      </w:r>
      <w:r>
        <w:rPr>
          <w:rFonts w:cs="Times New Roman" w:ascii="Times New Roman" w:hAnsi="Times New Roman"/>
          <w:sz w:val="24"/>
          <w:szCs w:val="26"/>
        </w:rPr>
        <w:t>! (4P)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___________________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3.1 Graphische Darstellung der Bewegungen (5P)</w:t>
      </w:r>
    </w:p>
    <w:p>
      <w:pPr>
        <w:pStyle w:val="Normal"/>
        <w:spacing w:before="24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Stelle das Weg-Zeit-Diagramm der Bewegung dar!</w:t>
      </w:r>
    </w:p>
    <w:p>
      <w:pPr>
        <w:pStyle w:val="Normal"/>
        <w:ind w:left="-284"/>
        <w:jc w:val="center"/>
        <w:rPr>
          <w:rFonts w:ascii="Times New Roman" w:hAnsi="Times New Roman" w:cs="Times New Roman"/>
          <w:sz w:val="24"/>
        </w:rPr>
      </w:pPr>
      <w:r>
        <w:rPr/>
        <w:drawing>
          <wp:inline distT="0" distB="0" distL="0" distR="0">
            <wp:extent cx="5909945" cy="4876800"/>
            <wp:effectExtent l="0" t="0" r="0" b="0"/>
            <wp:docPr id="3" name="Kép 2" descr="NÃ©gyzetrÃ¡csos hÃ¡lÃ³zat â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 descr="NÃ©gyzetrÃ¡csos hÃ¡lÃ³zat â Stock Vect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22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3.2 Berechnet die Geschwindigkeiten de</w:t>
      </w:r>
      <w:r>
        <w:rPr>
          <w:rFonts w:cs="Times New Roman" w:ascii="Times New Roman" w:hAnsi="Times New Roman"/>
          <w:sz w:val="24"/>
        </w:rPr>
        <w:t>s</w:t>
      </w:r>
      <w:r>
        <w:rPr>
          <w:rFonts w:cs="Times New Roman" w:ascii="Times New Roman" w:hAnsi="Times New Roman"/>
          <w:sz w:val="24"/>
        </w:rPr>
        <w:t xml:space="preserve"> Kleinwagen</w:t>
      </w:r>
      <w:r>
        <w:rPr>
          <w:rFonts w:cs="Times New Roman" w:ascii="Times New Roman" w:hAnsi="Times New Roman"/>
          <w:sz w:val="24"/>
        </w:rPr>
        <w:t>s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für den</w:t>
      </w:r>
      <w:r>
        <w:rPr>
          <w:rFonts w:cs="Times New Roman" w:ascii="Times New Roman" w:hAnsi="Times New Roman"/>
          <w:sz w:val="24"/>
        </w:rPr>
        <w:t xml:space="preserve"> Moment, wenn er die Strecke von 90 cm zurückgelegt hat. (3P)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</w:t>
      </w:r>
      <w:r>
        <w:rPr>
          <w:rFonts w:cs="Times New Roman" w:ascii="Times New Roman" w:hAnsi="Times New Roman"/>
          <w:sz w:val="24"/>
          <w:vertAlign w:val="subscript"/>
        </w:rPr>
        <w:t xml:space="preserve">90cm </w:t>
      </w:r>
      <w:r>
        <w:rPr>
          <w:rFonts w:cs="Times New Roman" w:ascii="Times New Roman" w:hAnsi="Times New Roman"/>
          <w:sz w:val="24"/>
        </w:rPr>
        <w:t>= __________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4. Kleinwagen mit einem „Segel“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 xml:space="preserve">4.1 </w:t>
      </w:r>
      <w:r>
        <w:rPr>
          <w:rFonts w:cs="Times New Roman" w:ascii="Times New Roman" w:hAnsi="Times New Roman"/>
          <w:sz w:val="24"/>
          <w:szCs w:val="26"/>
        </w:rPr>
        <w:t>Bef</w:t>
      </w:r>
      <w:r>
        <w:rPr>
          <w:rFonts w:cs="Times New Roman" w:ascii="Times New Roman" w:hAnsi="Times New Roman"/>
          <w:sz w:val="24"/>
          <w:szCs w:val="26"/>
        </w:rPr>
        <w:t xml:space="preserve">estigt das Segel </w:t>
      </w:r>
      <w:r>
        <w:rPr>
          <w:rFonts w:cs="Times New Roman" w:ascii="Times New Roman" w:hAnsi="Times New Roman"/>
          <w:sz w:val="24"/>
          <w:szCs w:val="26"/>
        </w:rPr>
        <w:t>an den</w:t>
      </w:r>
      <w:r>
        <w:rPr>
          <w:rFonts w:cs="Times New Roman" w:ascii="Times New Roman" w:hAnsi="Times New Roman"/>
          <w:sz w:val="24"/>
          <w:szCs w:val="26"/>
        </w:rPr>
        <w:t xml:space="preserve"> Kleinwagen und stellt d</w:t>
      </w:r>
      <w:r>
        <w:rPr>
          <w:rFonts w:cs="Times New Roman" w:ascii="Times New Roman" w:hAnsi="Times New Roman"/>
          <w:sz w:val="24"/>
          <w:szCs w:val="26"/>
        </w:rPr>
        <w:t>en</w:t>
      </w:r>
      <w:r>
        <w:rPr>
          <w:rFonts w:cs="Times New Roman" w:ascii="Times New Roman" w:hAnsi="Times New Roman"/>
          <w:sz w:val="24"/>
          <w:szCs w:val="26"/>
        </w:rPr>
        <w:t xml:space="preserve"> </w:t>
      </w:r>
      <w:r>
        <w:rPr>
          <w:rFonts w:cs="Times New Roman" w:ascii="Times New Roman" w:hAnsi="Times New Roman"/>
          <w:b/>
          <w:sz w:val="24"/>
          <w:szCs w:val="26"/>
        </w:rPr>
        <w:t>Neigungswinkel auf ca. 5°.</w:t>
      </w:r>
      <w:r>
        <w:rPr>
          <w:rFonts w:cs="Times New Roman" w:ascii="Times New Roman" w:hAnsi="Times New Roman"/>
          <w:sz w:val="24"/>
          <w:szCs w:val="26"/>
        </w:rPr>
        <w:t xml:space="preserve"> L</w:t>
      </w:r>
      <w:r>
        <w:rPr>
          <w:rFonts w:cs="Times New Roman" w:ascii="Times New Roman" w:hAnsi="Times New Roman"/>
          <w:sz w:val="24"/>
          <w:szCs w:val="26"/>
        </w:rPr>
        <w:t>a</w:t>
      </w:r>
      <w:r>
        <w:rPr>
          <w:rFonts w:cs="Times New Roman" w:ascii="Times New Roman" w:hAnsi="Times New Roman"/>
          <w:sz w:val="24"/>
          <w:szCs w:val="26"/>
        </w:rPr>
        <w:t>sst den Kleinwagen herabrollen und füllt die folgende Tabelle aus! (3P)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Namen:________________ ___________________ ___________________</w:t>
      </w:r>
    </w:p>
    <w:p>
      <w:pPr>
        <w:pStyle w:val="Normal"/>
        <w:rPr>
          <w:rFonts w:ascii="Times New Roman" w:hAnsi="Times New Roman" w:cs="Times New Roman"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Schule: __________________________________________</w:t>
      </w:r>
    </w:p>
    <w:tbl>
      <w:tblPr>
        <w:tblStyle w:val="Rcsostblzat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5"/>
        <w:gridCol w:w="553"/>
        <w:gridCol w:w="431"/>
        <w:gridCol w:w="430"/>
        <w:gridCol w:w="432"/>
        <w:gridCol w:w="430"/>
        <w:gridCol w:w="432"/>
        <w:gridCol w:w="431"/>
        <w:gridCol w:w="429"/>
        <w:gridCol w:w="432"/>
        <w:gridCol w:w="430"/>
        <w:gridCol w:w="432"/>
        <w:gridCol w:w="431"/>
        <w:gridCol w:w="430"/>
        <w:gridCol w:w="432"/>
        <w:gridCol w:w="430"/>
        <w:gridCol w:w="432"/>
      </w:tblGrid>
      <w:tr>
        <w:trPr>
          <w:trHeight w:val="784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 xml:space="preserve">s in Meter (m) </w:t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0,1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0,2</w:t>
            </w:r>
          </w:p>
        </w:tc>
        <w:tc>
          <w:tcPr>
            <w:tcW w:w="129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0,4</w:t>
            </w:r>
          </w:p>
        </w:tc>
        <w:tc>
          <w:tcPr>
            <w:tcW w:w="1293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0,8</w:t>
            </w:r>
          </w:p>
        </w:tc>
        <w:tc>
          <w:tcPr>
            <w:tcW w:w="129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0,9</w:t>
            </w:r>
          </w:p>
        </w:tc>
      </w:tr>
      <w:tr>
        <w:trPr>
          <w:trHeight w:val="784" w:hRule="atLeast"/>
        </w:trPr>
        <w:tc>
          <w:tcPr>
            <w:tcW w:w="20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t in Sekunden (s)</w:t>
            </w:r>
          </w:p>
        </w:tc>
        <w:tc>
          <w:tcPr>
            <w:tcW w:w="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  <w:t>0</w:t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lang w:val="de-D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4.2 Stellt die Bewegung des Segelwagens in einem Zeit-Ort-Diagramm graphisch dar. (3P).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/>
        <w:drawing>
          <wp:inline distT="0" distB="0" distL="0" distR="0">
            <wp:extent cx="5338445" cy="3943985"/>
            <wp:effectExtent l="0" t="0" r="0" b="0"/>
            <wp:docPr id="4" name="Kép 4" descr="NÃ©gyzetrÃ¡csos hÃ¡lÃ³zat â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 descr="NÃ©gyzetrÃ¡csos hÃ¡lÃ³zat â Stock Vect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30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4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4"/>
          <w:szCs w:val="26"/>
        </w:rPr>
      </w:pPr>
      <w:r>
        <w:rPr>
          <w:rFonts w:cs="Times New Roman" w:ascii="Times New Roman" w:hAnsi="Times New Roman"/>
          <w:sz w:val="24"/>
          <w:szCs w:val="26"/>
        </w:rPr>
        <w:t>4.3 Interpretiert das Diagramm in 4.2. (3P)</w:t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5. Fehlerbetrachtung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5.1 </w:t>
      </w:r>
      <w:r>
        <w:rPr>
          <w:rFonts w:cs="Times New Roman" w:ascii="Times New Roman" w:hAnsi="Times New Roman"/>
          <w:sz w:val="24"/>
        </w:rPr>
        <w:t>Welche Fehler können</w:t>
      </w:r>
      <w:r>
        <w:rPr>
          <w:rFonts w:cs="Times New Roman" w:ascii="Times New Roman" w:hAnsi="Times New Roman"/>
          <w:sz w:val="24"/>
        </w:rPr>
        <w:t xml:space="preserve"> während der Messungen </w:t>
      </w:r>
      <w:r>
        <w:rPr>
          <w:rFonts w:cs="Times New Roman" w:ascii="Times New Roman" w:hAnsi="Times New Roman"/>
          <w:sz w:val="24"/>
        </w:rPr>
        <w:t>auftreten</w:t>
      </w:r>
      <w:r>
        <w:rPr>
          <w:rFonts w:cs="Times New Roman" w:ascii="Times New Roman" w:hAnsi="Times New Roman"/>
          <w:sz w:val="24"/>
        </w:rPr>
        <w:t>? (1P)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5.2 Schätzt ab, wie groß die erwähnten Fehler sein können? (1P)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ill Sans 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a56484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a564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a56484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3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LibreOffice/7.6.4.1$Windows_X86_64 LibreOffice_project/e19e193f88cd6c0525a17fb7a176ed8e6a3e2aa1</Application>
  <AppVersion>15.0000</AppVersion>
  <Pages>4</Pages>
  <Words>423</Words>
  <Characters>2784</Characters>
  <CharactersWithSpaces>3149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2020-01-16T21:44:00Z</dcterms:created>
  <dc:creator>User</dc:creator>
  <dc:description/>
  <dc:language>hu-HU</dc:language>
  <cp:lastModifiedBy/>
  <dcterms:modified xsi:type="dcterms:W3CDTF">2024-09-26T20:54:51Z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